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95BE9" w14:textId="77777777" w:rsidR="003B1C9A" w:rsidRPr="00614AB5" w:rsidRDefault="003B1C9A">
      <w:pPr>
        <w:rPr>
          <w:b/>
          <w:bCs/>
        </w:rPr>
      </w:pPr>
      <w:r w:rsidRPr="00614AB5">
        <w:rPr>
          <w:b/>
          <w:bCs/>
        </w:rPr>
        <w:t>Independent Comment:</w:t>
      </w:r>
    </w:p>
    <w:p w14:paraId="588B0FC9" w14:textId="77777777" w:rsidR="003B1C9A" w:rsidRPr="00614AB5" w:rsidRDefault="003B1C9A">
      <w:pPr>
        <w:rPr>
          <w:b/>
          <w:bCs/>
          <w:sz w:val="14"/>
          <w:szCs w:val="14"/>
        </w:rPr>
      </w:pPr>
    </w:p>
    <w:p w14:paraId="0D8736F5" w14:textId="77777777" w:rsidR="00C279F4" w:rsidRDefault="003B1C9A">
      <w:pPr>
        <w:rPr>
          <w:rFonts w:ascii="Segoe UI" w:hAnsi="Segoe UI" w:cs="Segoe UI"/>
          <w:i/>
          <w:iCs/>
          <w:color w:val="242424"/>
          <w:sz w:val="23"/>
          <w:szCs w:val="23"/>
          <w:bdr w:val="none" w:sz="0" w:space="0" w:color="auto" w:frame="1"/>
          <w:shd w:val="clear" w:color="auto" w:fill="FFFFFF"/>
        </w:rPr>
      </w:pPr>
      <w:r w:rsidRPr="003B1C9A">
        <w:rPr>
          <w:rFonts w:ascii="Segoe UI" w:hAnsi="Segoe UI" w:cs="Segoe UI"/>
          <w:i/>
          <w:iCs/>
          <w:color w:val="242424"/>
          <w:sz w:val="23"/>
          <w:szCs w:val="23"/>
          <w:bdr w:val="none" w:sz="0" w:space="0" w:color="auto" w:frame="1"/>
          <w:shd w:val="clear" w:color="auto" w:fill="FFFFFF"/>
        </w:rPr>
        <w:t>It would seem the</w:t>
      </w:r>
      <w:r w:rsidRPr="003B1C9A">
        <w:rPr>
          <w:rFonts w:ascii="Segoe UI" w:hAnsi="Segoe UI" w:cs="Segoe UI"/>
          <w:i/>
          <w:iCs/>
          <w:color w:val="242424"/>
          <w:sz w:val="23"/>
          <w:szCs w:val="23"/>
          <w:bdr w:val="none" w:sz="0" w:space="0" w:color="auto" w:frame="1"/>
          <w:shd w:val="clear" w:color="auto" w:fill="FFFFFF"/>
        </w:rPr>
        <w:t xml:space="preserve"> </w:t>
      </w:r>
      <w:r w:rsidRPr="003B1C9A">
        <w:rPr>
          <w:rFonts w:ascii="Segoe UI" w:hAnsi="Segoe UI" w:cs="Segoe UI"/>
          <w:i/>
          <w:iCs/>
          <w:color w:val="242424"/>
          <w:sz w:val="23"/>
          <w:szCs w:val="23"/>
          <w:bdr w:val="none" w:sz="0" w:space="0" w:color="auto" w:frame="1"/>
          <w:shd w:val="clear" w:color="auto" w:fill="FFFFFF"/>
        </w:rPr>
        <w:t>FAA does not have a final say on this</w:t>
      </w:r>
      <w:r>
        <w:rPr>
          <w:rFonts w:ascii="Segoe UI" w:hAnsi="Segoe UI" w:cs="Segoe UI"/>
          <w:i/>
          <w:iCs/>
          <w:color w:val="242424"/>
          <w:sz w:val="23"/>
          <w:szCs w:val="23"/>
          <w:bdr w:val="none" w:sz="0" w:space="0" w:color="auto" w:frame="1"/>
          <w:shd w:val="clear" w:color="auto" w:fill="FFFFFF"/>
        </w:rPr>
        <w:t>.</w:t>
      </w:r>
      <w:r w:rsidRPr="003B1C9A">
        <w:rPr>
          <w:rFonts w:ascii="Segoe UI" w:hAnsi="Segoe UI" w:cs="Segoe UI"/>
          <w:i/>
          <w:iCs/>
          <w:color w:val="242424"/>
          <w:sz w:val="23"/>
          <w:szCs w:val="23"/>
          <w:bdr w:val="none" w:sz="0" w:space="0" w:color="auto" w:frame="1"/>
          <w:shd w:val="clear" w:color="auto" w:fill="FFFFFF"/>
        </w:rPr>
        <w:t xml:space="preserve"> and since it’s </w:t>
      </w:r>
      <w:r>
        <w:rPr>
          <w:rFonts w:ascii="Segoe UI" w:hAnsi="Segoe UI" w:cs="Segoe UI"/>
          <w:i/>
          <w:iCs/>
          <w:color w:val="242424"/>
          <w:sz w:val="23"/>
          <w:szCs w:val="23"/>
          <w:bdr w:val="none" w:sz="0" w:space="0" w:color="auto" w:frame="1"/>
          <w:shd w:val="clear" w:color="auto" w:fill="FFFFFF"/>
        </w:rPr>
        <w:t>off-airport</w:t>
      </w:r>
      <w:r w:rsidR="00C279F4">
        <w:rPr>
          <w:rFonts w:ascii="Segoe UI" w:hAnsi="Segoe UI" w:cs="Segoe UI"/>
          <w:i/>
          <w:iCs/>
          <w:color w:val="242424"/>
          <w:sz w:val="23"/>
          <w:szCs w:val="23"/>
          <w:bdr w:val="none" w:sz="0" w:space="0" w:color="auto" w:frame="1"/>
          <w:shd w:val="clear" w:color="auto" w:fill="FFFFFF"/>
        </w:rPr>
        <w:t xml:space="preserve"> </w:t>
      </w:r>
      <w:r w:rsidRPr="003B1C9A">
        <w:rPr>
          <w:rFonts w:ascii="Segoe UI" w:hAnsi="Segoe UI" w:cs="Segoe UI"/>
          <w:i/>
          <w:iCs/>
          <w:color w:val="242424"/>
          <w:sz w:val="23"/>
          <w:szCs w:val="23"/>
          <w:bdr w:val="none" w:sz="0" w:space="0" w:color="auto" w:frame="1"/>
          <w:shd w:val="clear" w:color="auto" w:fill="FFFFFF"/>
        </w:rPr>
        <w:t xml:space="preserve">the city </w:t>
      </w:r>
      <w:r w:rsidR="00C279F4">
        <w:rPr>
          <w:rFonts w:ascii="Segoe UI" w:hAnsi="Segoe UI" w:cs="Segoe UI"/>
          <w:i/>
          <w:iCs/>
          <w:color w:val="242424"/>
          <w:sz w:val="23"/>
          <w:szCs w:val="23"/>
          <w:bdr w:val="none" w:sz="0" w:space="0" w:color="auto" w:frame="1"/>
          <w:shd w:val="clear" w:color="auto" w:fill="FFFFFF"/>
        </w:rPr>
        <w:t>can</w:t>
      </w:r>
      <w:r w:rsidRPr="003B1C9A">
        <w:rPr>
          <w:rFonts w:ascii="Segoe UI" w:hAnsi="Segoe UI" w:cs="Segoe UI"/>
          <w:i/>
          <w:iCs/>
          <w:color w:val="242424"/>
          <w:sz w:val="23"/>
          <w:szCs w:val="23"/>
          <w:bdr w:val="none" w:sz="0" w:space="0" w:color="auto" w:frame="1"/>
          <w:shd w:val="clear" w:color="auto" w:fill="FFFFFF"/>
        </w:rPr>
        <w:t xml:space="preserve"> approve it</w:t>
      </w:r>
      <w:r>
        <w:rPr>
          <w:rFonts w:ascii="Segoe UI" w:hAnsi="Segoe UI" w:cs="Segoe UI"/>
          <w:i/>
          <w:iCs/>
          <w:color w:val="242424"/>
          <w:sz w:val="23"/>
          <w:szCs w:val="23"/>
          <w:bdr w:val="none" w:sz="0" w:space="0" w:color="auto" w:frame="1"/>
          <w:shd w:val="clear" w:color="auto" w:fill="FFFFFF"/>
        </w:rPr>
        <w:t>.</w:t>
      </w:r>
      <w:r w:rsidRPr="003B1C9A">
        <w:rPr>
          <w:rFonts w:ascii="Segoe UI" w:hAnsi="Segoe UI" w:cs="Segoe UI"/>
          <w:i/>
          <w:iCs/>
          <w:color w:val="242424"/>
          <w:sz w:val="23"/>
          <w:szCs w:val="23"/>
          <w:bdr w:val="none" w:sz="0" w:space="0" w:color="auto" w:frame="1"/>
          <w:shd w:val="clear" w:color="auto" w:fill="FFFFFF"/>
        </w:rPr>
        <w:t xml:space="preserve"> </w:t>
      </w:r>
      <w:r w:rsidR="00C279F4">
        <w:rPr>
          <w:rFonts w:ascii="Segoe UI" w:hAnsi="Segoe UI" w:cs="Segoe UI"/>
          <w:i/>
          <w:iCs/>
          <w:color w:val="242424"/>
          <w:sz w:val="23"/>
          <w:szCs w:val="23"/>
          <w:bdr w:val="none" w:sz="0" w:space="0" w:color="auto" w:frame="1"/>
          <w:shd w:val="clear" w:color="auto" w:fill="FFFFFF"/>
        </w:rPr>
        <w:t>Because it may desire</w:t>
      </w:r>
      <w:r w:rsidRPr="003B1C9A">
        <w:rPr>
          <w:rFonts w:ascii="Segoe UI" w:hAnsi="Segoe UI" w:cs="Segoe UI"/>
          <w:i/>
          <w:iCs/>
          <w:color w:val="242424"/>
          <w:sz w:val="23"/>
          <w:szCs w:val="23"/>
          <w:bdr w:val="none" w:sz="0" w:space="0" w:color="auto" w:frame="1"/>
          <w:shd w:val="clear" w:color="auto" w:fill="FFFFFF"/>
        </w:rPr>
        <w:t xml:space="preserve"> to support </w:t>
      </w:r>
      <w:r w:rsidR="00C279F4">
        <w:rPr>
          <w:rFonts w:ascii="Segoe UI" w:hAnsi="Segoe UI" w:cs="Segoe UI"/>
          <w:i/>
          <w:iCs/>
          <w:color w:val="242424"/>
          <w:sz w:val="23"/>
          <w:szCs w:val="23"/>
          <w:bdr w:val="none" w:sz="0" w:space="0" w:color="auto" w:frame="1"/>
          <w:shd w:val="clear" w:color="auto" w:fill="FFFFFF"/>
        </w:rPr>
        <w:t>R</w:t>
      </w:r>
      <w:r w:rsidRPr="003B1C9A">
        <w:rPr>
          <w:rFonts w:ascii="Segoe UI" w:hAnsi="Segoe UI" w:cs="Segoe UI"/>
          <w:i/>
          <w:iCs/>
          <w:color w:val="242424"/>
          <w:sz w:val="23"/>
          <w:szCs w:val="23"/>
          <w:bdr w:val="none" w:sz="0" w:space="0" w:color="auto" w:frame="1"/>
          <w:shd w:val="clear" w:color="auto" w:fill="FFFFFF"/>
        </w:rPr>
        <w:t xml:space="preserve">elativity’s business needs, </w:t>
      </w:r>
      <w:r w:rsidR="00C279F4">
        <w:rPr>
          <w:rFonts w:ascii="Segoe UI" w:hAnsi="Segoe UI" w:cs="Segoe UI"/>
          <w:i/>
          <w:iCs/>
          <w:color w:val="242424"/>
          <w:sz w:val="23"/>
          <w:szCs w:val="23"/>
          <w:bdr w:val="none" w:sz="0" w:space="0" w:color="auto" w:frame="1"/>
          <w:shd w:val="clear" w:color="auto" w:fill="FFFFFF"/>
        </w:rPr>
        <w:t>should</w:t>
      </w:r>
      <w:r w:rsidRPr="003B1C9A">
        <w:rPr>
          <w:rFonts w:ascii="Segoe UI" w:hAnsi="Segoe UI" w:cs="Segoe UI"/>
          <w:i/>
          <w:iCs/>
          <w:color w:val="242424"/>
          <w:sz w:val="23"/>
          <w:szCs w:val="23"/>
          <w:bdr w:val="none" w:sz="0" w:space="0" w:color="auto" w:frame="1"/>
          <w:shd w:val="clear" w:color="auto" w:fill="FFFFFF"/>
        </w:rPr>
        <w:t xml:space="preserve"> the</w:t>
      </w:r>
      <w:r w:rsidR="00C279F4">
        <w:rPr>
          <w:rFonts w:ascii="Segoe UI" w:hAnsi="Segoe UI" w:cs="Segoe UI"/>
          <w:i/>
          <w:iCs/>
          <w:color w:val="242424"/>
          <w:sz w:val="23"/>
          <w:szCs w:val="23"/>
          <w:bdr w:val="none" w:sz="0" w:space="0" w:color="auto" w:frame="1"/>
          <w:shd w:val="clear" w:color="auto" w:fill="FFFFFF"/>
        </w:rPr>
        <w:t xml:space="preserve"> possible </w:t>
      </w:r>
      <w:r w:rsidRPr="003B1C9A">
        <w:rPr>
          <w:rFonts w:ascii="Segoe UI" w:hAnsi="Segoe UI" w:cs="Segoe UI"/>
          <w:i/>
          <w:iCs/>
          <w:color w:val="242424"/>
          <w:sz w:val="23"/>
          <w:szCs w:val="23"/>
          <w:bdr w:val="none" w:sz="0" w:space="0" w:color="auto" w:frame="1"/>
          <w:shd w:val="clear" w:color="auto" w:fill="FFFFFF"/>
        </w:rPr>
        <w:t xml:space="preserve">unintended consequences be discussed? </w:t>
      </w:r>
    </w:p>
    <w:p w14:paraId="0FDB9114" w14:textId="77777777" w:rsidR="00C279F4" w:rsidRPr="00614AB5" w:rsidRDefault="00C279F4">
      <w:pPr>
        <w:rPr>
          <w:rFonts w:ascii="Segoe UI" w:hAnsi="Segoe UI" w:cs="Segoe UI"/>
          <w:i/>
          <w:iCs/>
          <w:color w:val="242424"/>
          <w:sz w:val="16"/>
          <w:szCs w:val="16"/>
          <w:bdr w:val="none" w:sz="0" w:space="0" w:color="auto" w:frame="1"/>
          <w:shd w:val="clear" w:color="auto" w:fill="FFFFFF"/>
        </w:rPr>
      </w:pPr>
    </w:p>
    <w:p w14:paraId="193E8C98" w14:textId="246DDA24" w:rsidR="00CA3415" w:rsidRDefault="00C279F4">
      <w:pPr>
        <w:rPr>
          <w:rFonts w:ascii="Segoe UI" w:hAnsi="Segoe UI" w:cs="Segoe UI"/>
          <w:i/>
          <w:iCs/>
          <w:color w:val="242424"/>
          <w:sz w:val="23"/>
          <w:szCs w:val="23"/>
          <w:bdr w:val="none" w:sz="0" w:space="0" w:color="auto" w:frame="1"/>
          <w:shd w:val="clear" w:color="auto" w:fill="FFFFFF"/>
        </w:rPr>
      </w:pPr>
      <w:r>
        <w:rPr>
          <w:rFonts w:ascii="Segoe UI" w:hAnsi="Segoe UI" w:cs="Segoe UI"/>
          <w:i/>
          <w:iCs/>
          <w:color w:val="242424"/>
          <w:sz w:val="23"/>
          <w:szCs w:val="23"/>
          <w:bdr w:val="none" w:sz="0" w:space="0" w:color="auto" w:frame="1"/>
          <w:shd w:val="clear" w:color="auto" w:fill="FFFFFF"/>
        </w:rPr>
        <w:t>T</w:t>
      </w:r>
      <w:r w:rsidR="003B1C9A" w:rsidRPr="003B1C9A">
        <w:rPr>
          <w:rFonts w:ascii="Segoe UI" w:hAnsi="Segoe UI" w:cs="Segoe UI"/>
          <w:i/>
          <w:iCs/>
          <w:color w:val="242424"/>
          <w:sz w:val="23"/>
          <w:szCs w:val="23"/>
          <w:bdr w:val="none" w:sz="0" w:space="0" w:color="auto" w:frame="1"/>
          <w:shd w:val="clear" w:color="auto" w:fill="FFFFFF"/>
        </w:rPr>
        <w:t>he</w:t>
      </w:r>
      <w:r>
        <w:rPr>
          <w:rFonts w:ascii="Segoe UI" w:hAnsi="Segoe UI" w:cs="Segoe UI"/>
          <w:i/>
          <w:iCs/>
          <w:color w:val="242424"/>
          <w:sz w:val="23"/>
          <w:szCs w:val="23"/>
          <w:bdr w:val="none" w:sz="0" w:space="0" w:color="auto" w:frame="1"/>
          <w:shd w:val="clear" w:color="auto" w:fill="FFFFFF"/>
        </w:rPr>
        <w:t xml:space="preserve"> </w:t>
      </w:r>
      <w:r w:rsidR="003B1C9A" w:rsidRPr="003B1C9A">
        <w:rPr>
          <w:rFonts w:ascii="Segoe UI" w:hAnsi="Segoe UI" w:cs="Segoe UI"/>
          <w:i/>
          <w:iCs/>
          <w:color w:val="242424"/>
          <w:sz w:val="23"/>
          <w:szCs w:val="23"/>
          <w:bdr w:val="none" w:sz="0" w:space="0" w:color="auto" w:frame="1"/>
          <w:shd w:val="clear" w:color="auto" w:fill="FFFFFF"/>
        </w:rPr>
        <w:t xml:space="preserve">community would </w:t>
      </w:r>
      <w:r>
        <w:rPr>
          <w:rFonts w:ascii="Segoe UI" w:hAnsi="Segoe UI" w:cs="Segoe UI"/>
          <w:i/>
          <w:iCs/>
          <w:color w:val="242424"/>
          <w:sz w:val="23"/>
          <w:szCs w:val="23"/>
          <w:bdr w:val="none" w:sz="0" w:space="0" w:color="auto" w:frame="1"/>
          <w:shd w:val="clear" w:color="auto" w:fill="FFFFFF"/>
        </w:rPr>
        <w:t>no doubt appreciate u</w:t>
      </w:r>
      <w:r w:rsidR="003B1C9A" w:rsidRPr="003B1C9A">
        <w:rPr>
          <w:rFonts w:ascii="Segoe UI" w:hAnsi="Segoe UI" w:cs="Segoe UI"/>
          <w:i/>
          <w:iCs/>
          <w:color w:val="242424"/>
          <w:sz w:val="23"/>
          <w:szCs w:val="23"/>
          <w:bdr w:val="none" w:sz="0" w:space="0" w:color="auto" w:frame="1"/>
          <w:shd w:val="clear" w:color="auto" w:fill="FFFFFF"/>
        </w:rPr>
        <w:t>nderstand</w:t>
      </w:r>
      <w:r>
        <w:rPr>
          <w:rFonts w:ascii="Segoe UI" w:hAnsi="Segoe UI" w:cs="Segoe UI"/>
          <w:i/>
          <w:iCs/>
          <w:color w:val="242424"/>
          <w:sz w:val="23"/>
          <w:szCs w:val="23"/>
          <w:bdr w:val="none" w:sz="0" w:space="0" w:color="auto" w:frame="1"/>
          <w:shd w:val="clear" w:color="auto" w:fill="FFFFFF"/>
        </w:rPr>
        <w:t>ing</w:t>
      </w:r>
      <w:r w:rsidR="003B1C9A" w:rsidRPr="003B1C9A">
        <w:rPr>
          <w:rFonts w:ascii="Segoe UI" w:hAnsi="Segoe UI" w:cs="Segoe UI"/>
          <w:i/>
          <w:iCs/>
          <w:color w:val="242424"/>
          <w:sz w:val="23"/>
          <w:szCs w:val="23"/>
          <w:bdr w:val="none" w:sz="0" w:space="0" w:color="auto" w:frame="1"/>
          <w:shd w:val="clear" w:color="auto" w:fill="FFFFFF"/>
        </w:rPr>
        <w:t xml:space="preserve"> that the FAA </w:t>
      </w:r>
      <w:r>
        <w:rPr>
          <w:rFonts w:ascii="Segoe UI" w:hAnsi="Segoe UI" w:cs="Segoe UI"/>
          <w:i/>
          <w:iCs/>
          <w:color w:val="242424"/>
          <w:sz w:val="23"/>
          <w:szCs w:val="23"/>
          <w:bdr w:val="none" w:sz="0" w:space="0" w:color="auto" w:frame="1"/>
          <w:shd w:val="clear" w:color="auto" w:fill="FFFFFF"/>
        </w:rPr>
        <w:t xml:space="preserve">would </w:t>
      </w:r>
      <w:r w:rsidR="003B1C9A" w:rsidRPr="003B1C9A">
        <w:rPr>
          <w:rFonts w:ascii="Segoe UI" w:hAnsi="Segoe UI" w:cs="Segoe UI"/>
          <w:i/>
          <w:iCs/>
          <w:color w:val="242424"/>
          <w:sz w:val="23"/>
          <w:szCs w:val="23"/>
          <w:bdr w:val="none" w:sz="0" w:space="0" w:color="auto" w:frame="1"/>
          <w:shd w:val="clear" w:color="auto" w:fill="FFFFFF"/>
        </w:rPr>
        <w:t xml:space="preserve">then </w:t>
      </w:r>
      <w:r>
        <w:rPr>
          <w:rFonts w:ascii="Segoe UI" w:hAnsi="Segoe UI" w:cs="Segoe UI"/>
          <w:i/>
          <w:iCs/>
          <w:color w:val="242424"/>
          <w:sz w:val="23"/>
          <w:szCs w:val="23"/>
          <w:bdr w:val="none" w:sz="0" w:space="0" w:color="auto" w:frame="1"/>
          <w:shd w:val="clear" w:color="auto" w:fill="FFFFFF"/>
        </w:rPr>
        <w:t xml:space="preserve">have to </w:t>
      </w:r>
      <w:r w:rsidR="003B1C9A" w:rsidRPr="003B1C9A">
        <w:rPr>
          <w:rFonts w:ascii="Segoe UI" w:hAnsi="Segoe UI" w:cs="Segoe UI"/>
          <w:i/>
          <w:iCs/>
          <w:color w:val="242424"/>
          <w:sz w:val="23"/>
          <w:szCs w:val="23"/>
          <w:bdr w:val="none" w:sz="0" w:space="0" w:color="auto" w:frame="1"/>
          <w:shd w:val="clear" w:color="auto" w:fill="FFFFFF"/>
        </w:rPr>
        <w:t xml:space="preserve">adjust flight patterns to maintain safety distances.  Those </w:t>
      </w:r>
      <w:r>
        <w:rPr>
          <w:rFonts w:ascii="Segoe UI" w:hAnsi="Segoe UI" w:cs="Segoe UI"/>
          <w:i/>
          <w:iCs/>
          <w:color w:val="242424"/>
          <w:sz w:val="23"/>
          <w:szCs w:val="23"/>
          <w:bdr w:val="none" w:sz="0" w:space="0" w:color="auto" w:frame="1"/>
          <w:shd w:val="clear" w:color="auto" w:fill="FFFFFF"/>
        </w:rPr>
        <w:t>might then</w:t>
      </w:r>
      <w:r w:rsidR="003B1C9A" w:rsidRPr="003B1C9A">
        <w:rPr>
          <w:rFonts w:ascii="Segoe UI" w:hAnsi="Segoe UI" w:cs="Segoe UI"/>
          <w:i/>
          <w:iCs/>
          <w:color w:val="242424"/>
          <w:sz w:val="23"/>
          <w:szCs w:val="23"/>
          <w:bdr w:val="none" w:sz="0" w:space="0" w:color="auto" w:frame="1"/>
          <w:shd w:val="clear" w:color="auto" w:fill="FFFFFF"/>
        </w:rPr>
        <w:t xml:space="preserve"> extend out into the community</w:t>
      </w:r>
      <w:r w:rsidR="00CA3415">
        <w:rPr>
          <w:rFonts w:ascii="Segoe UI" w:hAnsi="Segoe UI" w:cs="Segoe UI"/>
          <w:i/>
          <w:iCs/>
          <w:color w:val="242424"/>
          <w:sz w:val="23"/>
          <w:szCs w:val="23"/>
          <w:bdr w:val="none" w:sz="0" w:space="0" w:color="auto" w:frame="1"/>
          <w:shd w:val="clear" w:color="auto" w:fill="FFFFFF"/>
        </w:rPr>
        <w:t>.</w:t>
      </w:r>
      <w:r w:rsidR="003B1C9A" w:rsidRPr="003B1C9A">
        <w:rPr>
          <w:rFonts w:ascii="Segoe UI" w:hAnsi="Segoe UI" w:cs="Segoe UI"/>
          <w:i/>
          <w:iCs/>
          <w:color w:val="242424"/>
          <w:sz w:val="23"/>
          <w:szCs w:val="23"/>
          <w:bdr w:val="none" w:sz="0" w:space="0" w:color="auto" w:frame="1"/>
          <w:shd w:val="clear" w:color="auto" w:fill="FFFFFF"/>
        </w:rPr>
        <w:t xml:space="preserve"> </w:t>
      </w:r>
      <w:r w:rsidR="00CA3415">
        <w:rPr>
          <w:rFonts w:ascii="Segoe UI" w:hAnsi="Segoe UI" w:cs="Segoe UI"/>
          <w:i/>
          <w:iCs/>
          <w:color w:val="242424"/>
          <w:sz w:val="23"/>
          <w:szCs w:val="23"/>
          <w:bdr w:val="none" w:sz="0" w:space="0" w:color="auto" w:frame="1"/>
          <w:shd w:val="clear" w:color="auto" w:fill="FFFFFF"/>
        </w:rPr>
        <w:t xml:space="preserve">Hence, should </w:t>
      </w:r>
      <w:r w:rsidR="003B1C9A" w:rsidRPr="003B1C9A">
        <w:rPr>
          <w:rFonts w:ascii="Segoe UI" w:hAnsi="Segoe UI" w:cs="Segoe UI"/>
          <w:i/>
          <w:iCs/>
          <w:color w:val="242424"/>
          <w:sz w:val="23"/>
          <w:szCs w:val="23"/>
          <w:bdr w:val="none" w:sz="0" w:space="0" w:color="auto" w:frame="1"/>
          <w:shd w:val="clear" w:color="auto" w:fill="FFFFFF"/>
        </w:rPr>
        <w:t xml:space="preserve">the city </w:t>
      </w:r>
      <w:r w:rsidR="00CA3415">
        <w:rPr>
          <w:rFonts w:ascii="Segoe UI" w:hAnsi="Segoe UI" w:cs="Segoe UI"/>
          <w:i/>
          <w:iCs/>
          <w:color w:val="242424"/>
          <w:sz w:val="23"/>
          <w:szCs w:val="23"/>
          <w:bdr w:val="none" w:sz="0" w:space="0" w:color="auto" w:frame="1"/>
          <w:shd w:val="clear" w:color="auto" w:fill="FFFFFF"/>
        </w:rPr>
        <w:t>approve</w:t>
      </w:r>
      <w:r w:rsidR="003B1C9A" w:rsidRPr="003B1C9A">
        <w:rPr>
          <w:rFonts w:ascii="Segoe UI" w:hAnsi="Segoe UI" w:cs="Segoe UI"/>
          <w:i/>
          <w:iCs/>
          <w:color w:val="242424"/>
          <w:sz w:val="23"/>
          <w:szCs w:val="23"/>
          <w:bdr w:val="none" w:sz="0" w:space="0" w:color="auto" w:frame="1"/>
          <w:shd w:val="clear" w:color="auto" w:fill="FFFFFF"/>
        </w:rPr>
        <w:t xml:space="preserve"> the project it would </w:t>
      </w:r>
      <w:r w:rsidR="00CA3415">
        <w:rPr>
          <w:rFonts w:ascii="Segoe UI" w:hAnsi="Segoe UI" w:cs="Segoe UI"/>
          <w:i/>
          <w:iCs/>
          <w:color w:val="242424"/>
          <w:sz w:val="23"/>
          <w:szCs w:val="23"/>
          <w:bdr w:val="none" w:sz="0" w:space="0" w:color="auto" w:frame="1"/>
          <w:shd w:val="clear" w:color="auto" w:fill="FFFFFF"/>
        </w:rPr>
        <w:t xml:space="preserve">possibly </w:t>
      </w:r>
      <w:r w:rsidR="003B1C9A" w:rsidRPr="003B1C9A">
        <w:rPr>
          <w:rFonts w:ascii="Segoe UI" w:hAnsi="Segoe UI" w:cs="Segoe UI"/>
          <w:i/>
          <w:iCs/>
          <w:color w:val="242424"/>
          <w:sz w:val="23"/>
          <w:szCs w:val="23"/>
          <w:bdr w:val="none" w:sz="0" w:space="0" w:color="auto" w:frame="1"/>
          <w:shd w:val="clear" w:color="auto" w:fill="FFFFFF"/>
        </w:rPr>
        <w:t xml:space="preserve">force aircraft and helicopter operations elsewhere away from their </w:t>
      </w:r>
      <w:r w:rsidR="00CA3415">
        <w:rPr>
          <w:rFonts w:ascii="Segoe UI" w:hAnsi="Segoe UI" w:cs="Segoe UI"/>
          <w:i/>
          <w:iCs/>
          <w:color w:val="242424"/>
          <w:sz w:val="23"/>
          <w:szCs w:val="23"/>
          <w:bdr w:val="none" w:sz="0" w:space="0" w:color="auto" w:frame="1"/>
          <w:shd w:val="clear" w:color="auto" w:fill="FFFFFF"/>
        </w:rPr>
        <w:t>current locations.</w:t>
      </w:r>
      <w:r w:rsidR="003B1C9A" w:rsidRPr="003B1C9A">
        <w:rPr>
          <w:rFonts w:ascii="Segoe UI" w:hAnsi="Segoe UI" w:cs="Segoe UI"/>
          <w:i/>
          <w:iCs/>
          <w:color w:val="242424"/>
          <w:sz w:val="23"/>
          <w:szCs w:val="23"/>
          <w:bdr w:val="none" w:sz="0" w:space="0" w:color="auto" w:frame="1"/>
          <w:shd w:val="clear" w:color="auto" w:fill="FFFFFF"/>
        </w:rPr>
        <w:t xml:space="preserve"> </w:t>
      </w:r>
    </w:p>
    <w:p w14:paraId="33110920" w14:textId="77777777" w:rsidR="00CA3415" w:rsidRPr="00614AB5" w:rsidRDefault="00CA3415">
      <w:pPr>
        <w:rPr>
          <w:rFonts w:ascii="Segoe UI" w:hAnsi="Segoe UI" w:cs="Segoe UI"/>
          <w:i/>
          <w:iCs/>
          <w:color w:val="242424"/>
          <w:sz w:val="16"/>
          <w:szCs w:val="16"/>
          <w:bdr w:val="none" w:sz="0" w:space="0" w:color="auto" w:frame="1"/>
          <w:shd w:val="clear" w:color="auto" w:fill="FFFFFF"/>
        </w:rPr>
      </w:pPr>
    </w:p>
    <w:p w14:paraId="4AF8054C" w14:textId="77777777" w:rsidR="00CA3415" w:rsidRDefault="00CA3415">
      <w:pPr>
        <w:rPr>
          <w:rFonts w:ascii="Segoe UI" w:hAnsi="Segoe UI" w:cs="Segoe UI"/>
          <w:i/>
          <w:iCs/>
          <w:color w:val="242424"/>
          <w:sz w:val="23"/>
          <w:szCs w:val="23"/>
          <w:bdr w:val="none" w:sz="0" w:space="0" w:color="auto" w:frame="1"/>
          <w:shd w:val="clear" w:color="auto" w:fill="FFFFFF"/>
        </w:rPr>
      </w:pPr>
      <w:r>
        <w:rPr>
          <w:rFonts w:ascii="Segoe UI" w:hAnsi="Segoe UI" w:cs="Segoe UI"/>
          <w:i/>
          <w:iCs/>
          <w:color w:val="242424"/>
          <w:sz w:val="23"/>
          <w:szCs w:val="23"/>
          <w:bdr w:val="none" w:sz="0" w:space="0" w:color="auto" w:frame="1"/>
          <w:shd w:val="clear" w:color="auto" w:fill="FFFFFF"/>
        </w:rPr>
        <w:t>O</w:t>
      </w:r>
      <w:r w:rsidR="003B1C9A" w:rsidRPr="003B1C9A">
        <w:rPr>
          <w:rFonts w:ascii="Segoe UI" w:hAnsi="Segoe UI" w:cs="Segoe UI"/>
          <w:i/>
          <w:iCs/>
          <w:color w:val="242424"/>
          <w:sz w:val="23"/>
          <w:szCs w:val="23"/>
          <w:bdr w:val="none" w:sz="0" w:space="0" w:color="auto" w:frame="1"/>
          <w:shd w:val="clear" w:color="auto" w:fill="FFFFFF"/>
        </w:rPr>
        <w:t xml:space="preserve">ver the last </w:t>
      </w:r>
      <w:r>
        <w:rPr>
          <w:rFonts w:ascii="Segoe UI" w:hAnsi="Segoe UI" w:cs="Segoe UI"/>
          <w:i/>
          <w:iCs/>
          <w:color w:val="242424"/>
          <w:sz w:val="23"/>
          <w:szCs w:val="23"/>
          <w:bdr w:val="none" w:sz="0" w:space="0" w:color="auto" w:frame="1"/>
          <w:shd w:val="clear" w:color="auto" w:fill="FFFFFF"/>
        </w:rPr>
        <w:t>5-plus</w:t>
      </w:r>
      <w:r w:rsidR="003B1C9A" w:rsidRPr="003B1C9A">
        <w:rPr>
          <w:rFonts w:ascii="Segoe UI" w:hAnsi="Segoe UI" w:cs="Segoe UI"/>
          <w:i/>
          <w:iCs/>
          <w:color w:val="242424"/>
          <w:sz w:val="23"/>
          <w:szCs w:val="23"/>
          <w:bdr w:val="none" w:sz="0" w:space="0" w:color="auto" w:frame="1"/>
          <w:shd w:val="clear" w:color="auto" w:fill="FFFFFF"/>
        </w:rPr>
        <w:t xml:space="preserve"> years</w:t>
      </w:r>
      <w:r>
        <w:rPr>
          <w:rFonts w:ascii="Segoe UI" w:hAnsi="Segoe UI" w:cs="Segoe UI"/>
          <w:i/>
          <w:iCs/>
          <w:color w:val="242424"/>
          <w:sz w:val="23"/>
          <w:szCs w:val="23"/>
          <w:bdr w:val="none" w:sz="0" w:space="0" w:color="auto" w:frame="1"/>
          <w:shd w:val="clear" w:color="auto" w:fill="FFFFFF"/>
        </w:rPr>
        <w:t>,</w:t>
      </w:r>
      <w:r w:rsidR="003B1C9A" w:rsidRPr="003B1C9A">
        <w:rPr>
          <w:rFonts w:ascii="Segoe UI" w:hAnsi="Segoe UI" w:cs="Segoe UI"/>
          <w:i/>
          <w:iCs/>
          <w:color w:val="242424"/>
          <w:sz w:val="23"/>
          <w:szCs w:val="23"/>
          <w:bdr w:val="none" w:sz="0" w:space="0" w:color="auto" w:frame="1"/>
          <w:shd w:val="clear" w:color="auto" w:fill="FFFFFF"/>
        </w:rPr>
        <w:t xml:space="preserve"> the LGB helicopter community has worked hard to mitigate community impacts from helicopters</w:t>
      </w:r>
      <w:r>
        <w:rPr>
          <w:rFonts w:ascii="Segoe UI" w:hAnsi="Segoe UI" w:cs="Segoe UI"/>
          <w:i/>
          <w:iCs/>
          <w:color w:val="242424"/>
          <w:sz w:val="23"/>
          <w:szCs w:val="23"/>
          <w:bdr w:val="none" w:sz="0" w:space="0" w:color="auto" w:frame="1"/>
          <w:shd w:val="clear" w:color="auto" w:fill="FFFFFF"/>
        </w:rPr>
        <w:t>. One might wonder if by approving the Relativity project n</w:t>
      </w:r>
      <w:r w:rsidR="003B1C9A" w:rsidRPr="003B1C9A">
        <w:rPr>
          <w:rFonts w:ascii="Segoe UI" w:hAnsi="Segoe UI" w:cs="Segoe UI"/>
          <w:i/>
          <w:iCs/>
          <w:color w:val="242424"/>
          <w:sz w:val="23"/>
          <w:szCs w:val="23"/>
          <w:bdr w:val="none" w:sz="0" w:space="0" w:color="auto" w:frame="1"/>
          <w:shd w:val="clear" w:color="auto" w:fill="FFFFFF"/>
        </w:rPr>
        <w:t>ew community impacts</w:t>
      </w:r>
      <w:r>
        <w:rPr>
          <w:rFonts w:ascii="Segoe UI" w:hAnsi="Segoe UI" w:cs="Segoe UI"/>
          <w:i/>
          <w:iCs/>
          <w:color w:val="242424"/>
          <w:sz w:val="23"/>
          <w:szCs w:val="23"/>
          <w:bdr w:val="none" w:sz="0" w:space="0" w:color="auto" w:frame="1"/>
          <w:shd w:val="clear" w:color="auto" w:fill="FFFFFF"/>
        </w:rPr>
        <w:t xml:space="preserve"> would be created.</w:t>
      </w:r>
      <w:r w:rsidR="003B1C9A" w:rsidRPr="003B1C9A">
        <w:rPr>
          <w:rFonts w:ascii="Segoe UI" w:hAnsi="Segoe UI" w:cs="Segoe UI"/>
          <w:i/>
          <w:iCs/>
          <w:color w:val="242424"/>
          <w:sz w:val="23"/>
          <w:szCs w:val="23"/>
          <w:bdr w:val="none" w:sz="0" w:space="0" w:color="auto" w:frame="1"/>
          <w:shd w:val="clear" w:color="auto" w:fill="FFFFFF"/>
        </w:rPr>
        <w:t xml:space="preserve"> </w:t>
      </w:r>
    </w:p>
    <w:p w14:paraId="3746F16F" w14:textId="77777777" w:rsidR="00614AB5" w:rsidRDefault="00614AB5">
      <w:pPr>
        <w:rPr>
          <w:rFonts w:ascii="Segoe UI" w:hAnsi="Segoe UI" w:cs="Segoe UI"/>
          <w:i/>
          <w:iCs/>
          <w:color w:val="242424"/>
          <w:sz w:val="23"/>
          <w:szCs w:val="23"/>
          <w:bdr w:val="none" w:sz="0" w:space="0" w:color="auto" w:frame="1"/>
          <w:shd w:val="clear" w:color="auto" w:fill="FFFFFF"/>
        </w:rPr>
      </w:pPr>
    </w:p>
    <w:p w14:paraId="3FDFDE05" w14:textId="0F60885B" w:rsidR="00CA3415" w:rsidRDefault="00614AB5">
      <w:pPr>
        <w:rPr>
          <w:rFonts w:ascii="Segoe UI" w:hAnsi="Segoe UI" w:cs="Segoe UI"/>
          <w:color w:val="242424"/>
          <w:sz w:val="23"/>
          <w:szCs w:val="23"/>
          <w:bdr w:val="none" w:sz="0" w:space="0" w:color="auto" w:frame="1"/>
          <w:shd w:val="clear" w:color="auto" w:fill="FFFFFF"/>
        </w:rPr>
      </w:pPr>
      <w:r w:rsidRPr="00614AB5">
        <w:rPr>
          <w:rFonts w:ascii="Segoe UI" w:hAnsi="Segoe UI" w:cs="Segoe UI"/>
          <w:b/>
          <w:bCs/>
          <w:color w:val="242424"/>
          <w:sz w:val="23"/>
          <w:szCs w:val="23"/>
          <w:bdr w:val="none" w:sz="0" w:space="0" w:color="auto" w:frame="1"/>
          <w:shd w:val="clear" w:color="auto" w:fill="FFFFFF"/>
        </w:rPr>
        <w:t>Story</w:t>
      </w:r>
      <w:r>
        <w:rPr>
          <w:rFonts w:ascii="Segoe UI" w:hAnsi="Segoe UI" w:cs="Segoe UI"/>
          <w:color w:val="242424"/>
          <w:sz w:val="23"/>
          <w:szCs w:val="23"/>
          <w:bdr w:val="none" w:sz="0" w:space="0" w:color="auto" w:frame="1"/>
          <w:shd w:val="clear" w:color="auto" w:fill="FFFFFF"/>
        </w:rPr>
        <w:t>:</w:t>
      </w:r>
    </w:p>
    <w:p w14:paraId="2EABBCC9" w14:textId="77777777" w:rsidR="00614AB5" w:rsidRPr="00614AB5" w:rsidRDefault="00614AB5">
      <w:pPr>
        <w:rPr>
          <w:rFonts w:ascii="Segoe UI" w:hAnsi="Segoe UI" w:cs="Segoe UI"/>
          <w:color w:val="242424"/>
          <w:sz w:val="23"/>
          <w:szCs w:val="23"/>
          <w:bdr w:val="none" w:sz="0" w:space="0" w:color="auto" w:frame="1"/>
          <w:shd w:val="clear" w:color="auto" w:fill="FFFFFF"/>
        </w:rPr>
      </w:pPr>
    </w:p>
    <w:p w14:paraId="69B5E3A6" w14:textId="7B16F0EF" w:rsidR="003B1C9A" w:rsidRDefault="00614AB5">
      <w:r w:rsidRPr="00614AB5">
        <w:drawing>
          <wp:inline distT="0" distB="0" distL="0" distR="0" wp14:anchorId="3A25EB4C" wp14:editId="313D4D9C">
            <wp:extent cx="5943600" cy="3745865"/>
            <wp:effectExtent l="0" t="0" r="0" b="6985"/>
            <wp:docPr id="1212030261" name="Picture 1" descr="A building with a fenc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30261" name="Picture 1" descr="A building with a fence and a fence&#10;&#10;Description automatically generated"/>
                    <pic:cNvPicPr/>
                  </pic:nvPicPr>
                  <pic:blipFill>
                    <a:blip r:embed="rId4"/>
                    <a:stretch>
                      <a:fillRect/>
                    </a:stretch>
                  </pic:blipFill>
                  <pic:spPr>
                    <a:xfrm>
                      <a:off x="0" y="0"/>
                      <a:ext cx="5943600" cy="3745865"/>
                    </a:xfrm>
                    <a:prstGeom prst="rect">
                      <a:avLst/>
                    </a:prstGeom>
                  </pic:spPr>
                </pic:pic>
              </a:graphicData>
            </a:graphic>
          </wp:inline>
        </w:drawing>
      </w:r>
    </w:p>
    <w:p w14:paraId="6C52E180" w14:textId="5A894CB9" w:rsidR="00614AB5" w:rsidRPr="00614AB5" w:rsidRDefault="00614AB5" w:rsidP="00614AB5">
      <w:pPr>
        <w:pStyle w:val="NormalWeb"/>
        <w:shd w:val="clear" w:color="auto" w:fill="FFFFFF"/>
        <w:spacing w:before="480" w:beforeAutospacing="0" w:after="480" w:afterAutospacing="0"/>
        <w:rPr>
          <w:rFonts w:ascii="Georgia" w:hAnsi="Georgia"/>
          <w:color w:val="1D1D1D"/>
          <w:sz w:val="26"/>
          <w:szCs w:val="26"/>
        </w:rPr>
      </w:pPr>
      <w:r w:rsidRPr="00614AB5">
        <w:rPr>
          <w:rFonts w:ascii="Georgia" w:hAnsi="Georgia"/>
          <w:color w:val="1D1D1D"/>
          <w:sz w:val="26"/>
          <w:szCs w:val="26"/>
        </w:rPr>
        <w:t>“</w:t>
      </w:r>
      <w:r w:rsidRPr="00614AB5">
        <w:rPr>
          <w:rFonts w:ascii="Georgia" w:hAnsi="Georgia"/>
          <w:color w:val="1D1D1D"/>
          <w:sz w:val="26"/>
          <w:szCs w:val="26"/>
        </w:rPr>
        <w:t>Launch service provider Relativity Space has proposed the construction of a 200-foot-tall “test stand” at its headquarters adjacent to Long Beach Airport at the former C-17 site — something that’s been met with resistance from some aircraft operators.</w:t>
      </w:r>
    </w:p>
    <w:p w14:paraId="42A1CEEE" w14:textId="77777777" w:rsidR="00614AB5" w:rsidRPr="00614AB5" w:rsidRDefault="00614AB5" w:rsidP="00614AB5">
      <w:pPr>
        <w:pStyle w:val="NormalWeb"/>
        <w:shd w:val="clear" w:color="auto" w:fill="FFFFFF"/>
        <w:spacing w:before="480" w:beforeAutospacing="0" w:after="480" w:afterAutospacing="0"/>
        <w:rPr>
          <w:rFonts w:ascii="Georgia" w:hAnsi="Georgia"/>
          <w:color w:val="1D1D1D"/>
          <w:sz w:val="26"/>
          <w:szCs w:val="26"/>
        </w:rPr>
      </w:pPr>
      <w:r w:rsidRPr="00614AB5">
        <w:rPr>
          <w:rFonts w:ascii="Georgia" w:hAnsi="Georgia"/>
          <w:color w:val="1D1D1D"/>
          <w:sz w:val="26"/>
          <w:szCs w:val="26"/>
        </w:rPr>
        <w:lastRenderedPageBreak/>
        <w:t>It’s unclear exactly what the structure will look like or what tests will be conducted. Relativity did not respond to multiple requests for comment regarding the proposed project.</w:t>
      </w:r>
    </w:p>
    <w:p w14:paraId="548C5BCC" w14:textId="77777777" w:rsidR="00614AB5" w:rsidRPr="00614AB5" w:rsidRDefault="00614AB5" w:rsidP="00614AB5">
      <w:pPr>
        <w:pStyle w:val="NormalWeb"/>
        <w:shd w:val="clear" w:color="auto" w:fill="FFFFFF"/>
        <w:spacing w:before="480" w:beforeAutospacing="0" w:after="480" w:afterAutospacing="0"/>
        <w:rPr>
          <w:rFonts w:ascii="Georgia" w:hAnsi="Georgia"/>
          <w:color w:val="1D1D1D"/>
          <w:sz w:val="26"/>
          <w:szCs w:val="26"/>
        </w:rPr>
      </w:pPr>
      <w:r w:rsidRPr="00614AB5">
        <w:rPr>
          <w:rFonts w:ascii="Georgia" w:hAnsi="Georgia"/>
          <w:color w:val="1D1D1D"/>
          <w:sz w:val="26"/>
          <w:szCs w:val="26"/>
        </w:rPr>
        <w:t>Based on coordinates submitted to the Federal Aviation Administration, the structure at its base will be roughly 41 feet by 79 feet between the airport property and the massive hangar that is now Relativity’s headquarters and manufacturing plant.</w:t>
      </w:r>
    </w:p>
    <w:p w14:paraId="27AA8B0F" w14:textId="4AE6DE45" w:rsidR="00614AB5" w:rsidRPr="00614AB5" w:rsidRDefault="00614AB5" w:rsidP="00614AB5">
      <w:pPr>
        <w:pStyle w:val="NormalWeb"/>
        <w:shd w:val="clear" w:color="auto" w:fill="FFFFFF"/>
        <w:spacing w:before="480" w:beforeAutospacing="0" w:after="480" w:afterAutospacing="0"/>
        <w:rPr>
          <w:rFonts w:ascii="Georgia" w:hAnsi="Georgia"/>
          <w:color w:val="1D1D1D"/>
          <w:sz w:val="26"/>
          <w:szCs w:val="26"/>
        </w:rPr>
      </w:pPr>
      <w:r w:rsidRPr="00614AB5">
        <w:rPr>
          <w:rFonts w:ascii="Georgia" w:hAnsi="Georgia"/>
          <w:color w:val="1D1D1D"/>
          <w:sz w:val="26"/>
          <w:szCs w:val="26"/>
        </w:rPr>
        <w:t>Staff from the city’s Economic Development, Community Development and airport departments are talking with Relativity about the project, but no formal building permit application has been submitted to the city,</w:t>
      </w:r>
      <w:r w:rsidRPr="00614AB5">
        <w:rPr>
          <w:rFonts w:ascii="Georgia" w:hAnsi="Georgia"/>
          <w:color w:val="1D1D1D"/>
          <w:sz w:val="26"/>
          <w:szCs w:val="26"/>
        </w:rPr>
        <w:t xml:space="preserve">...”  </w:t>
      </w:r>
      <w:hyperlink r:id="rId5" w:history="1">
        <w:r w:rsidRPr="00614AB5">
          <w:rPr>
            <w:rStyle w:val="Hyperlink"/>
            <w:rFonts w:ascii="Georgia" w:hAnsi="Georgia"/>
            <w:sz w:val="26"/>
            <w:szCs w:val="26"/>
          </w:rPr>
          <w:t>Finish reading Here.</w:t>
        </w:r>
      </w:hyperlink>
    </w:p>
    <w:p w14:paraId="051D9A7D" w14:textId="77777777" w:rsidR="003B1C9A" w:rsidRDefault="003B1C9A"/>
    <w:p w14:paraId="624E539F" w14:textId="77777777" w:rsidR="003B1C9A" w:rsidRDefault="003B1C9A"/>
    <w:p w14:paraId="5BAE09CD" w14:textId="77777777" w:rsidR="003B1C9A" w:rsidRDefault="003B1C9A"/>
    <w:p w14:paraId="241EC47E" w14:textId="77777777" w:rsidR="003B1C9A" w:rsidRDefault="003B1C9A"/>
    <w:p w14:paraId="74D42A8E" w14:textId="77777777" w:rsidR="003B1C9A" w:rsidRDefault="003B1C9A"/>
    <w:p w14:paraId="41DF4F32" w14:textId="77777777" w:rsidR="003B1C9A" w:rsidRDefault="003B1C9A"/>
    <w:p w14:paraId="7F9E7AB6" w14:textId="77777777" w:rsidR="003B1C9A" w:rsidRDefault="003B1C9A"/>
    <w:p w14:paraId="2987D707" w14:textId="77777777" w:rsidR="003B1C9A" w:rsidRDefault="003B1C9A"/>
    <w:p w14:paraId="4AFCFD50" w14:textId="77777777" w:rsidR="003B1C9A" w:rsidRDefault="003B1C9A"/>
    <w:p w14:paraId="0C11A1DB" w14:textId="77777777" w:rsidR="003B1C9A" w:rsidRDefault="003B1C9A"/>
    <w:p w14:paraId="571B7B2F" w14:textId="77777777" w:rsidR="003B1C9A" w:rsidRDefault="003B1C9A"/>
    <w:p w14:paraId="5B506AE6" w14:textId="77777777" w:rsidR="003B1C9A" w:rsidRDefault="003B1C9A"/>
    <w:sectPr w:rsidR="003B1C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E8B"/>
    <w:rsid w:val="00045E16"/>
    <w:rsid w:val="00095E8B"/>
    <w:rsid w:val="00267527"/>
    <w:rsid w:val="003B1C9A"/>
    <w:rsid w:val="00614AB5"/>
    <w:rsid w:val="00633F7D"/>
    <w:rsid w:val="00C279F4"/>
    <w:rsid w:val="00C76DAA"/>
    <w:rsid w:val="00CA3415"/>
    <w:rsid w:val="00EE2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7137CF"/>
  <w15:chartTrackingRefBased/>
  <w15:docId w15:val="{9DE68915-F3D0-4CC3-95BD-876BBB4E9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5E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5E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5E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5E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5E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5E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5E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5E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5E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E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5E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5E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5E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5E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5E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5E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5E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5E8B"/>
    <w:rPr>
      <w:rFonts w:eastAsiaTheme="majorEastAsia" w:cstheme="majorBidi"/>
      <w:color w:val="272727" w:themeColor="text1" w:themeTint="D8"/>
    </w:rPr>
  </w:style>
  <w:style w:type="paragraph" w:styleId="Title">
    <w:name w:val="Title"/>
    <w:basedOn w:val="Normal"/>
    <w:next w:val="Normal"/>
    <w:link w:val="TitleChar"/>
    <w:uiPriority w:val="10"/>
    <w:qFormat/>
    <w:rsid w:val="00095E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5E8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5E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5E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95E8B"/>
    <w:rPr>
      <w:i/>
      <w:iCs/>
      <w:color w:val="404040" w:themeColor="text1" w:themeTint="BF"/>
    </w:rPr>
  </w:style>
  <w:style w:type="paragraph" w:styleId="ListParagraph">
    <w:name w:val="List Paragraph"/>
    <w:basedOn w:val="Normal"/>
    <w:uiPriority w:val="34"/>
    <w:qFormat/>
    <w:rsid w:val="00095E8B"/>
    <w:pPr>
      <w:ind w:left="720"/>
      <w:contextualSpacing/>
    </w:pPr>
  </w:style>
  <w:style w:type="character" w:styleId="IntenseEmphasis">
    <w:name w:val="Intense Emphasis"/>
    <w:basedOn w:val="DefaultParagraphFont"/>
    <w:uiPriority w:val="21"/>
    <w:qFormat/>
    <w:rsid w:val="00095E8B"/>
    <w:rPr>
      <w:i/>
      <w:iCs/>
      <w:color w:val="0F4761" w:themeColor="accent1" w:themeShade="BF"/>
    </w:rPr>
  </w:style>
  <w:style w:type="paragraph" w:styleId="IntenseQuote">
    <w:name w:val="Intense Quote"/>
    <w:basedOn w:val="Normal"/>
    <w:next w:val="Normal"/>
    <w:link w:val="IntenseQuoteChar"/>
    <w:uiPriority w:val="30"/>
    <w:qFormat/>
    <w:rsid w:val="00095E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5E8B"/>
    <w:rPr>
      <w:i/>
      <w:iCs/>
      <w:color w:val="0F4761" w:themeColor="accent1" w:themeShade="BF"/>
    </w:rPr>
  </w:style>
  <w:style w:type="character" w:styleId="IntenseReference">
    <w:name w:val="Intense Reference"/>
    <w:basedOn w:val="DefaultParagraphFont"/>
    <w:uiPriority w:val="32"/>
    <w:qFormat/>
    <w:rsid w:val="00095E8B"/>
    <w:rPr>
      <w:b/>
      <w:bCs/>
      <w:smallCaps/>
      <w:color w:val="0F4761" w:themeColor="accent1" w:themeShade="BF"/>
      <w:spacing w:val="5"/>
    </w:rPr>
  </w:style>
  <w:style w:type="paragraph" w:styleId="NormalWeb">
    <w:name w:val="Normal (Web)"/>
    <w:basedOn w:val="Normal"/>
    <w:uiPriority w:val="99"/>
    <w:semiHidden/>
    <w:unhideWhenUsed/>
    <w:rsid w:val="00614AB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14AB5"/>
    <w:rPr>
      <w:color w:val="467886" w:themeColor="hyperlink"/>
      <w:u w:val="single"/>
    </w:rPr>
  </w:style>
  <w:style w:type="character" w:styleId="UnresolvedMention">
    <w:name w:val="Unresolved Mention"/>
    <w:basedOn w:val="DefaultParagraphFont"/>
    <w:uiPriority w:val="99"/>
    <w:semiHidden/>
    <w:unhideWhenUsed/>
    <w:rsid w:val="0061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32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lbbusinessjournal.com/aerospace/long-beach-airport-relativity-200-foot-tower/"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2</Pages>
  <Words>260</Words>
  <Characters>1463</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Berinstein</dc:creator>
  <cp:keywords/>
  <dc:description/>
  <cp:lastModifiedBy>Ron Berinstein</cp:lastModifiedBy>
  <cp:revision>2</cp:revision>
  <dcterms:created xsi:type="dcterms:W3CDTF">2024-01-22T01:49:00Z</dcterms:created>
  <dcterms:modified xsi:type="dcterms:W3CDTF">2024-01-22T04:12:00Z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9ec7ed30-b5ae-4463-87bc-5971af11395c</vt:lpwstr>
  </property>
</Properties>
</file>