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93AE9" w14:textId="3DD1D25D" w:rsidR="00CD4261" w:rsidRDefault="00CD4261" w:rsidP="00CD4261">
      <w:pPr>
        <w:shd w:val="clear" w:color="auto" w:fill="FFFFFF"/>
        <w:spacing w:line="240" w:lineRule="auto"/>
        <w:rPr>
          <w:rFonts w:ascii="Segoe UI" w:eastAsia="Times New Roman" w:hAnsi="Segoe UI" w:cs="Segoe UI"/>
          <w:b/>
          <w:bCs/>
          <w:i/>
          <w:iCs/>
          <w:color w:val="3D85C6"/>
          <w:kern w:val="0"/>
          <w:sz w:val="23"/>
          <w:szCs w:val="23"/>
          <w:bdr w:val="none" w:sz="0" w:space="0" w:color="auto" w:frame="1"/>
          <w14:ligatures w14:val="none"/>
        </w:rPr>
      </w:pPr>
      <w:r>
        <w:rPr>
          <w:rFonts w:ascii="Segoe UI" w:eastAsia="Times New Roman" w:hAnsi="Segoe UI" w:cs="Segoe UI"/>
          <w:b/>
          <w:bCs/>
          <w:i/>
          <w:iCs/>
          <w:color w:val="3D85C6"/>
          <w:kern w:val="0"/>
          <w:sz w:val="23"/>
          <w:szCs w:val="23"/>
          <w:bdr w:val="none" w:sz="0" w:space="0" w:color="auto" w:frame="1"/>
          <w14:ligatures w14:val="none"/>
        </w:rPr>
        <w:t xml:space="preserve">4/5/2024  </w:t>
      </w:r>
    </w:p>
    <w:p w14:paraId="0CDCBA0B" w14:textId="77777777" w:rsidR="00CD4261" w:rsidRDefault="00CD4261" w:rsidP="00CD4261">
      <w:pPr>
        <w:shd w:val="clear" w:color="auto" w:fill="FFFFFF"/>
        <w:spacing w:line="240" w:lineRule="auto"/>
        <w:rPr>
          <w:rFonts w:ascii="Segoe UI" w:eastAsia="Times New Roman" w:hAnsi="Segoe UI" w:cs="Segoe UI"/>
          <w:b/>
          <w:bCs/>
          <w:i/>
          <w:iCs/>
          <w:color w:val="3D85C6"/>
          <w:kern w:val="0"/>
          <w:sz w:val="23"/>
          <w:szCs w:val="23"/>
          <w:bdr w:val="none" w:sz="0" w:space="0" w:color="auto" w:frame="1"/>
          <w14:ligatures w14:val="none"/>
        </w:rPr>
      </w:pPr>
    </w:p>
    <w:p w14:paraId="6531125E" w14:textId="3DF19CE7" w:rsidR="00CD4261" w:rsidRDefault="00CD4261" w:rsidP="00CD4261">
      <w:pPr>
        <w:shd w:val="clear" w:color="auto" w:fill="FFFFFF"/>
        <w:spacing w:line="240" w:lineRule="auto"/>
        <w:rPr>
          <w:rFonts w:ascii="Segoe UI" w:eastAsia="Times New Roman" w:hAnsi="Segoe UI" w:cs="Segoe UI"/>
          <w:b/>
          <w:bCs/>
          <w:i/>
          <w:iCs/>
          <w:color w:val="3D85C6"/>
          <w:kern w:val="0"/>
          <w:sz w:val="23"/>
          <w:szCs w:val="23"/>
          <w:bdr w:val="none" w:sz="0" w:space="0" w:color="auto" w:frame="1"/>
          <w14:ligatures w14:val="none"/>
        </w:rPr>
      </w:pPr>
      <w:r>
        <w:rPr>
          <w:rFonts w:ascii="Segoe UI" w:eastAsia="Times New Roman" w:hAnsi="Segoe UI" w:cs="Segoe UI"/>
          <w:b/>
          <w:bCs/>
          <w:i/>
          <w:iCs/>
          <w:color w:val="3D85C6"/>
          <w:kern w:val="0"/>
          <w:sz w:val="23"/>
          <w:szCs w:val="23"/>
          <w:bdr w:val="none" w:sz="0" w:space="0" w:color="auto" w:frame="1"/>
          <w14:ligatures w14:val="none"/>
        </w:rPr>
        <w:t xml:space="preserve">WHITEMAN AIRPORT </w:t>
      </w:r>
      <w:r w:rsidR="004717F1">
        <w:rPr>
          <w:rFonts w:ascii="Segoe UI" w:eastAsia="Times New Roman" w:hAnsi="Segoe UI" w:cs="Segoe UI"/>
          <w:b/>
          <w:bCs/>
          <w:i/>
          <w:iCs/>
          <w:color w:val="3D85C6"/>
          <w:kern w:val="0"/>
          <w:sz w:val="23"/>
          <w:szCs w:val="23"/>
          <w:bdr w:val="none" w:sz="0" w:space="0" w:color="auto" w:frame="1"/>
          <w14:ligatures w14:val="none"/>
        </w:rPr>
        <w:t>UPDATE -</w:t>
      </w:r>
      <w:r>
        <w:rPr>
          <w:rFonts w:ascii="Segoe UI" w:eastAsia="Times New Roman" w:hAnsi="Segoe UI" w:cs="Segoe UI"/>
          <w:b/>
          <w:bCs/>
          <w:i/>
          <w:iCs/>
          <w:color w:val="3D85C6"/>
          <w:kern w:val="0"/>
          <w:sz w:val="23"/>
          <w:szCs w:val="23"/>
          <w:bdr w:val="none" w:sz="0" w:space="0" w:color="auto" w:frame="1"/>
          <w14:ligatures w14:val="none"/>
        </w:rPr>
        <w:t xml:space="preserve">  Board of Supervisors News. </w:t>
      </w:r>
    </w:p>
    <w:p w14:paraId="2C563F6F" w14:textId="20846EC4" w:rsidR="00CD4261" w:rsidRDefault="00CD4261" w:rsidP="00CD4261">
      <w:pPr>
        <w:shd w:val="clear" w:color="auto" w:fill="FFFFFF"/>
        <w:spacing w:line="240" w:lineRule="auto"/>
        <w:rPr>
          <w:rFonts w:ascii="Segoe UI" w:eastAsia="Times New Roman" w:hAnsi="Segoe UI" w:cs="Segoe UI"/>
          <w:b/>
          <w:bCs/>
          <w:i/>
          <w:iCs/>
          <w:color w:val="3D85C6"/>
          <w:kern w:val="0"/>
          <w:sz w:val="23"/>
          <w:szCs w:val="23"/>
          <w:bdr w:val="none" w:sz="0" w:space="0" w:color="auto" w:frame="1"/>
          <w14:ligatures w14:val="none"/>
        </w:rPr>
      </w:pPr>
      <w:r>
        <w:rPr>
          <w:rFonts w:ascii="Segoe UI" w:eastAsia="Times New Roman" w:hAnsi="Segoe UI" w:cs="Segoe UI"/>
          <w:b/>
          <w:bCs/>
          <w:i/>
          <w:iCs/>
          <w:color w:val="3D85C6"/>
          <w:kern w:val="0"/>
          <w:sz w:val="23"/>
          <w:szCs w:val="23"/>
          <w:bdr w:val="none" w:sz="0" w:space="0" w:color="auto" w:frame="1"/>
          <w14:ligatures w14:val="none"/>
        </w:rPr>
        <w:t>Agenda Items to be Considered.</w:t>
      </w:r>
    </w:p>
    <w:p w14:paraId="24A3DA48" w14:textId="1BF014A4" w:rsidR="00CD4261" w:rsidRPr="00546407" w:rsidRDefault="0040134A" w:rsidP="00F90973">
      <w:pPr>
        <w:pStyle w:val="ListParagraph"/>
        <w:numPr>
          <w:ilvl w:val="0"/>
          <w:numId w:val="1"/>
        </w:numPr>
        <w:shd w:val="clear" w:color="auto" w:fill="FFFFFF"/>
        <w:spacing w:line="240" w:lineRule="auto"/>
        <w:rPr>
          <w:rFonts w:ascii="Segoe UI" w:eastAsia="Times New Roman" w:hAnsi="Segoe UI" w:cs="Segoe UI"/>
          <w:b/>
          <w:bCs/>
          <w:i/>
          <w:iCs/>
          <w:color w:val="3D85C6"/>
          <w:kern w:val="0"/>
          <w:sz w:val="23"/>
          <w:szCs w:val="23"/>
          <w:bdr w:val="none" w:sz="0" w:space="0" w:color="auto" w:frame="1"/>
          <w14:ligatures w14:val="none"/>
        </w:rPr>
      </w:pPr>
      <w:r>
        <w:rPr>
          <w:rFonts w:ascii="Segoe UI" w:eastAsia="Times New Roman" w:hAnsi="Segoe UI" w:cs="Segoe UI"/>
          <w:color w:val="3D85C6"/>
          <w:kern w:val="0"/>
          <w:sz w:val="23"/>
          <w:szCs w:val="23"/>
          <w:bdr w:val="none" w:sz="0" w:space="0" w:color="auto" w:frame="1"/>
          <w14:ligatures w14:val="none"/>
        </w:rPr>
        <w:t>Letter to the Editor</w:t>
      </w:r>
      <w:r w:rsidR="00F90973">
        <w:rPr>
          <w:rFonts w:ascii="Segoe UI" w:eastAsia="Times New Roman" w:hAnsi="Segoe UI" w:cs="Segoe UI"/>
          <w:color w:val="3D85C6"/>
          <w:kern w:val="0"/>
          <w:sz w:val="23"/>
          <w:szCs w:val="23"/>
          <w:bdr w:val="none" w:sz="0" w:space="0" w:color="auto" w:frame="1"/>
          <w14:ligatures w14:val="none"/>
        </w:rPr>
        <w:t xml:space="preserve"> Submitted to SCAUWG.ORG</w:t>
      </w:r>
      <w:r>
        <w:rPr>
          <w:rFonts w:ascii="Segoe UI" w:eastAsia="Times New Roman" w:hAnsi="Segoe UI" w:cs="Segoe UI"/>
          <w:color w:val="3D85C6"/>
          <w:kern w:val="0"/>
          <w:sz w:val="23"/>
          <w:szCs w:val="23"/>
          <w:bdr w:val="none" w:sz="0" w:space="0" w:color="auto" w:frame="1"/>
          <w14:ligatures w14:val="none"/>
        </w:rPr>
        <w:t xml:space="preserve"> by KWHP Airport</w:t>
      </w:r>
      <w:r w:rsidR="00A73BE2">
        <w:rPr>
          <w:rFonts w:ascii="Segoe UI" w:eastAsia="Times New Roman" w:hAnsi="Segoe UI" w:cs="Segoe UI"/>
          <w:color w:val="3D85C6"/>
          <w:kern w:val="0"/>
          <w:sz w:val="23"/>
          <w:szCs w:val="23"/>
          <w:bdr w:val="none" w:sz="0" w:space="0" w:color="auto" w:frame="1"/>
          <w14:ligatures w14:val="none"/>
        </w:rPr>
        <w:t xml:space="preserve"> Advocate</w:t>
      </w:r>
      <w:r w:rsidR="00D33B91">
        <w:rPr>
          <w:rFonts w:ascii="Segoe UI" w:eastAsia="Times New Roman" w:hAnsi="Segoe UI" w:cs="Segoe UI"/>
          <w:color w:val="3D85C6"/>
          <w:kern w:val="0"/>
          <w:sz w:val="23"/>
          <w:szCs w:val="23"/>
          <w:bdr w:val="none" w:sz="0" w:space="0" w:color="auto" w:frame="1"/>
          <w14:ligatures w14:val="none"/>
        </w:rPr>
        <w:t xml:space="preserve"> M. Stone.</w:t>
      </w:r>
    </w:p>
    <w:p w14:paraId="0696291B" w14:textId="77777777" w:rsidR="00546407" w:rsidRPr="00F90973" w:rsidRDefault="00546407" w:rsidP="00F90973">
      <w:pPr>
        <w:pStyle w:val="ListParagraph"/>
        <w:numPr>
          <w:ilvl w:val="0"/>
          <w:numId w:val="1"/>
        </w:numPr>
        <w:shd w:val="clear" w:color="auto" w:fill="FFFFFF"/>
        <w:spacing w:line="240" w:lineRule="auto"/>
        <w:rPr>
          <w:rFonts w:ascii="Segoe UI" w:eastAsia="Times New Roman" w:hAnsi="Segoe UI" w:cs="Segoe UI"/>
          <w:b/>
          <w:bCs/>
          <w:i/>
          <w:iCs/>
          <w:color w:val="3D85C6"/>
          <w:kern w:val="0"/>
          <w:sz w:val="23"/>
          <w:szCs w:val="23"/>
          <w:bdr w:val="none" w:sz="0" w:space="0" w:color="auto" w:frame="1"/>
          <w14:ligatures w14:val="none"/>
        </w:rPr>
      </w:pPr>
    </w:p>
    <w:p w14:paraId="31799339" w14:textId="77777777" w:rsidR="00CD4261" w:rsidRDefault="00CD4261" w:rsidP="00CD4261">
      <w:pPr>
        <w:shd w:val="clear" w:color="auto" w:fill="FFFFFF"/>
        <w:spacing w:line="240" w:lineRule="auto"/>
        <w:rPr>
          <w:rFonts w:ascii="Segoe UI" w:eastAsia="Times New Roman" w:hAnsi="Segoe UI" w:cs="Segoe UI"/>
          <w:b/>
          <w:bCs/>
          <w:i/>
          <w:iCs/>
          <w:color w:val="3D85C6"/>
          <w:kern w:val="0"/>
          <w:sz w:val="23"/>
          <w:szCs w:val="23"/>
          <w:bdr w:val="none" w:sz="0" w:space="0" w:color="auto" w:frame="1"/>
          <w14:ligatures w14:val="none"/>
        </w:rPr>
      </w:pPr>
    </w:p>
    <w:p w14:paraId="72C7CABD" w14:textId="6E18336B" w:rsidR="00CD4261" w:rsidRPr="00CD4261" w:rsidRDefault="00CD4261" w:rsidP="00CD4261">
      <w:pPr>
        <w:shd w:val="clear" w:color="auto" w:fill="FFFFFF"/>
        <w:spacing w:line="240" w:lineRule="auto"/>
        <w:rPr>
          <w:rFonts w:ascii="Segoe UI" w:eastAsia="Times New Roman" w:hAnsi="Segoe UI" w:cs="Segoe UI"/>
          <w:color w:val="242424"/>
          <w:kern w:val="0"/>
          <w:sz w:val="23"/>
          <w:szCs w:val="23"/>
          <w14:ligatures w14:val="none"/>
        </w:rPr>
      </w:pPr>
      <w:r w:rsidRPr="00CD4261">
        <w:rPr>
          <w:rFonts w:ascii="Segoe UI" w:eastAsia="Times New Roman" w:hAnsi="Segoe UI" w:cs="Segoe UI"/>
          <w:b/>
          <w:bCs/>
          <w:i/>
          <w:iCs/>
          <w:color w:val="3D85C6"/>
          <w:kern w:val="0"/>
          <w:sz w:val="23"/>
          <w:szCs w:val="23"/>
          <w:bdr w:val="none" w:sz="0" w:space="0" w:color="auto" w:frame="1"/>
          <w14:ligatures w14:val="none"/>
        </w:rPr>
        <w:t>Item 16: Re-envisioning Whiteman Airport: Expanding Economic Opportunities  </w:t>
      </w:r>
      <w:r w:rsidRPr="00CD4261">
        <w:rPr>
          <w:rFonts w:ascii="Segoe UI" w:eastAsia="Times New Roman" w:hAnsi="Segoe UI" w:cs="Segoe UI"/>
          <w:b/>
          <w:bCs/>
          <w:color w:val="000000"/>
          <w:kern w:val="0"/>
          <w:sz w:val="23"/>
          <w:szCs w:val="23"/>
          <w:bdr w:val="none" w:sz="0" w:space="0" w:color="auto" w:frame="1"/>
          <w14:ligatures w14:val="none"/>
        </w:rPr>
        <w:t>(</w:t>
      </w:r>
      <w:hyperlink r:id="rId5" w:tgtFrame="_blank" w:history="1">
        <w:r w:rsidRPr="00CD4261">
          <w:rPr>
            <w:rFonts w:ascii="Segoe UI" w:eastAsia="Times New Roman" w:hAnsi="Segoe UI" w:cs="Segoe UI"/>
            <w:b/>
            <w:bCs/>
            <w:color w:val="0000FF"/>
            <w:kern w:val="0"/>
            <w:sz w:val="23"/>
            <w:szCs w:val="23"/>
            <w:u w:val="single"/>
            <w:bdr w:val="none" w:sz="0" w:space="0" w:color="auto" w:frame="1"/>
            <w14:ligatures w14:val="none"/>
          </w:rPr>
          <w:t>link to agenda</w:t>
        </w:r>
      </w:hyperlink>
      <w:r w:rsidRPr="00CD4261">
        <w:rPr>
          <w:rFonts w:ascii="Segoe UI" w:eastAsia="Times New Roman" w:hAnsi="Segoe UI" w:cs="Segoe UI"/>
          <w:b/>
          <w:bCs/>
          <w:color w:val="000000"/>
          <w:kern w:val="0"/>
          <w:sz w:val="23"/>
          <w:szCs w:val="23"/>
          <w:bdr w:val="none" w:sz="0" w:space="0" w:color="auto" w:frame="1"/>
          <w14:ligatures w14:val="none"/>
        </w:rPr>
        <w:t>)</w:t>
      </w:r>
      <w:r w:rsidRPr="00CD4261">
        <w:rPr>
          <w:rFonts w:ascii="Segoe UI" w:eastAsia="Times New Roman" w:hAnsi="Segoe UI" w:cs="Segoe UI"/>
          <w:b/>
          <w:bCs/>
          <w:i/>
          <w:iCs/>
          <w:color w:val="000000"/>
          <w:kern w:val="0"/>
          <w:sz w:val="23"/>
          <w:szCs w:val="23"/>
          <w:bdr w:val="none" w:sz="0" w:space="0" w:color="auto" w:frame="1"/>
          <w14:ligatures w14:val="none"/>
        </w:rPr>
        <w:br/>
      </w:r>
    </w:p>
    <w:p w14:paraId="75B9B562" w14:textId="77777777" w:rsidR="00CD4261" w:rsidRPr="00CD4261" w:rsidRDefault="00CD4261" w:rsidP="00CD4261">
      <w:pPr>
        <w:shd w:val="clear" w:color="auto" w:fill="FFFFFF"/>
        <w:spacing w:line="240" w:lineRule="auto"/>
        <w:rPr>
          <w:rFonts w:ascii="Segoe UI" w:eastAsia="Times New Roman" w:hAnsi="Segoe UI" w:cs="Segoe UI"/>
          <w:color w:val="242424"/>
          <w:kern w:val="0"/>
          <w:sz w:val="23"/>
          <w:szCs w:val="23"/>
          <w14:ligatures w14:val="none"/>
        </w:rPr>
      </w:pPr>
      <w:r w:rsidRPr="00CD4261">
        <w:rPr>
          <w:rFonts w:ascii="Segoe UI" w:eastAsia="Times New Roman" w:hAnsi="Segoe UI" w:cs="Segoe UI"/>
          <w:i/>
          <w:iCs/>
          <w:color w:val="3D85C6"/>
          <w:kern w:val="0"/>
          <w:sz w:val="23"/>
          <w:szCs w:val="23"/>
          <w:bdr w:val="none" w:sz="0" w:space="0" w:color="auto" w:frame="1"/>
          <w14:ligatures w14:val="none"/>
        </w:rPr>
        <w:t>Recommendation as submitted by Supervisor Horvath: Direct the Chief Executive Officer, in collaboration with the Director of Public Works, to report back to the Board in 60 days with a plan and cost estimate to conduct a study of potential land uses for the 184-acre Whiteman Airport Property, both as an operational airport and if the airport were to close, along with an economic analysis of the impacts to the County and the Pacoima community if the airport were to close, the economic analysis should include the following:</w:t>
      </w:r>
    </w:p>
    <w:p w14:paraId="70707333" w14:textId="77777777" w:rsidR="00CD4261" w:rsidRPr="00CD4261" w:rsidRDefault="00CD4261"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r w:rsidRPr="00CD4261">
        <w:rPr>
          <w:rFonts w:ascii="Segoe UI" w:eastAsia="Times New Roman" w:hAnsi="Segoe UI" w:cs="Segoe UI"/>
          <w:i/>
          <w:iCs/>
          <w:color w:val="3D85C6"/>
          <w:kern w:val="0"/>
          <w:sz w:val="23"/>
          <w:szCs w:val="23"/>
          <w:bdr w:val="none" w:sz="0" w:space="0" w:color="auto" w:frame="1"/>
          <w14:ligatures w14:val="none"/>
        </w:rPr>
        <w:t>Community jobs created and resulting direct, indirect, and induced effects;  Financial implications of existing airport property contract rights and prior lease agreements;  Impacts to airport businesses; Financial impacts to the overall system of five County airports; and An appraisal of the fair market value of the land and existing improvements. (24-1281)</w:t>
      </w:r>
      <w:r w:rsidRPr="00CD4261">
        <w:rPr>
          <w:rFonts w:ascii="Segoe UI" w:eastAsia="Times New Roman" w:hAnsi="Segoe UI" w:cs="Segoe UI"/>
          <w:i/>
          <w:iCs/>
          <w:color w:val="3D85C6"/>
          <w:kern w:val="0"/>
          <w:sz w:val="23"/>
          <w:szCs w:val="23"/>
          <w:bdr w:val="none" w:sz="0" w:space="0" w:color="auto" w:frame="1"/>
          <w14:ligatures w14:val="none"/>
        </w:rPr>
        <w:br/>
      </w:r>
      <w:r w:rsidRPr="00CD4261">
        <w:rPr>
          <w:rFonts w:ascii="Segoe UI" w:eastAsia="Times New Roman" w:hAnsi="Segoe UI" w:cs="Segoe UI"/>
          <w:i/>
          <w:iCs/>
          <w:color w:val="3D85C6"/>
          <w:kern w:val="0"/>
          <w:sz w:val="23"/>
          <w:szCs w:val="23"/>
          <w:bdr w:val="none" w:sz="0" w:space="0" w:color="auto" w:frame="1"/>
          <w14:ligatures w14:val="none"/>
        </w:rPr>
        <w:br/>
      </w:r>
    </w:p>
    <w:p w14:paraId="25005C72" w14:textId="77777777" w:rsidR="00CD4261" w:rsidRPr="00CD4261" w:rsidRDefault="00CD4261" w:rsidP="00CD4261">
      <w:pPr>
        <w:shd w:val="clear" w:color="auto" w:fill="FFFFFF"/>
        <w:spacing w:after="240" w:line="240" w:lineRule="auto"/>
        <w:rPr>
          <w:rFonts w:ascii="Segoe UI" w:eastAsia="Times New Roman" w:hAnsi="Segoe UI" w:cs="Segoe UI"/>
          <w:color w:val="242424"/>
          <w:kern w:val="0"/>
          <w:sz w:val="23"/>
          <w:szCs w:val="23"/>
          <w14:ligatures w14:val="none"/>
        </w:rPr>
      </w:pPr>
      <w:hyperlink r:id="rId6" w:tgtFrame="_blank" w:history="1">
        <w:r w:rsidRPr="00CD4261">
          <w:rPr>
            <w:rFonts w:ascii="Segoe UI" w:eastAsia="Times New Roman" w:hAnsi="Segoe UI" w:cs="Segoe UI"/>
            <w:i/>
            <w:iCs/>
            <w:color w:val="0000FF"/>
            <w:kern w:val="0"/>
            <w:sz w:val="23"/>
            <w:szCs w:val="23"/>
            <w:u w:val="single"/>
            <w:bdr w:val="none" w:sz="0" w:space="0" w:color="auto" w:frame="1"/>
            <w14:ligatures w14:val="none"/>
          </w:rPr>
          <w:t>(link to full text of motion)</w:t>
        </w:r>
      </w:hyperlink>
    </w:p>
    <w:p w14:paraId="19E75111" w14:textId="77777777" w:rsidR="00CD4261" w:rsidRPr="00CD4261" w:rsidRDefault="00CD4261" w:rsidP="00CD4261">
      <w:pPr>
        <w:spacing w:line="240" w:lineRule="auto"/>
        <w:rPr>
          <w:rFonts w:ascii="Times New Roman" w:eastAsia="Times New Roman" w:hAnsi="Times New Roman" w:cs="Times New Roman"/>
          <w:kern w:val="0"/>
          <w:sz w:val="24"/>
          <w:szCs w:val="24"/>
          <w14:ligatures w14:val="none"/>
        </w:rPr>
      </w:pPr>
      <w:r w:rsidRPr="00CD4261">
        <w:rPr>
          <w:rFonts w:ascii="Segoe UI" w:eastAsia="Times New Roman" w:hAnsi="Segoe UI" w:cs="Segoe UI"/>
          <w:color w:val="242424"/>
          <w:kern w:val="0"/>
          <w:sz w:val="23"/>
          <w:szCs w:val="23"/>
          <w:shd w:val="clear" w:color="auto" w:fill="FFFFFF"/>
          <w14:ligatures w14:val="none"/>
        </w:rPr>
        <w:t>If you wish to put this link online, </w:t>
      </w:r>
      <w:r w:rsidRPr="00CD4261">
        <w:rPr>
          <w:rFonts w:ascii="Segoe UI" w:eastAsia="Times New Roman" w:hAnsi="Segoe UI" w:cs="Segoe UI"/>
          <w:b/>
          <w:bCs/>
          <w:color w:val="242424"/>
          <w:kern w:val="0"/>
          <w:sz w:val="23"/>
          <w:szCs w:val="23"/>
          <w:shd w:val="clear" w:color="auto" w:fill="FFFFFF"/>
          <w14:ligatures w14:val="none"/>
        </w:rPr>
        <w:t>public comments may be submitted to the BOS </w:t>
      </w:r>
      <w:hyperlink r:id="rId7" w:tgtFrame="_blank" w:history="1">
        <w:r w:rsidRPr="00CD4261">
          <w:rPr>
            <w:rFonts w:ascii="Segoe UI" w:eastAsia="Times New Roman" w:hAnsi="Segoe UI" w:cs="Segoe UI"/>
            <w:b/>
            <w:bCs/>
            <w:color w:val="0000FF"/>
            <w:kern w:val="0"/>
            <w:sz w:val="23"/>
            <w:szCs w:val="23"/>
            <w:u w:val="single"/>
            <w:bdr w:val="none" w:sz="0" w:space="0" w:color="auto" w:frame="1"/>
            <w:shd w:val="clear" w:color="auto" w:fill="FFFFFF"/>
            <w14:ligatures w14:val="none"/>
          </w:rPr>
          <w:t>here</w:t>
        </w:r>
      </w:hyperlink>
      <w:r w:rsidRPr="00CD4261">
        <w:rPr>
          <w:rFonts w:ascii="Segoe UI" w:eastAsia="Times New Roman" w:hAnsi="Segoe UI" w:cs="Segoe UI"/>
          <w:b/>
          <w:bCs/>
          <w:color w:val="242424"/>
          <w:kern w:val="0"/>
          <w:sz w:val="23"/>
          <w:szCs w:val="23"/>
          <w:shd w:val="clear" w:color="auto" w:fill="FFFFFF"/>
          <w14:ligatures w14:val="none"/>
        </w:rPr>
        <w:t> (item 16).</w:t>
      </w:r>
    </w:p>
    <w:p w14:paraId="5A1DAFDF" w14:textId="77777777" w:rsidR="00CD4261" w:rsidRPr="00CD4261" w:rsidRDefault="00CD4261"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r w:rsidRPr="00CD4261">
        <w:rPr>
          <w:rFonts w:ascii="Segoe UI" w:eastAsia="Times New Roman" w:hAnsi="Segoe UI" w:cs="Segoe UI"/>
          <w:color w:val="000000"/>
          <w:kern w:val="0"/>
          <w:sz w:val="23"/>
          <w:szCs w:val="23"/>
          <w:bdr w:val="none" w:sz="0" w:space="0" w:color="auto" w:frame="1"/>
          <w14:ligatures w14:val="none"/>
        </w:rPr>
        <w:br/>
        <w:t>In addition, I believe SCAUWG may be interested in </w:t>
      </w:r>
      <w:hyperlink r:id="rId8" w:tgtFrame="_blank" w:history="1">
        <w:r w:rsidRPr="00CD4261">
          <w:rPr>
            <w:rFonts w:ascii="Segoe UI" w:eastAsia="Times New Roman" w:hAnsi="Segoe UI" w:cs="Segoe UI"/>
            <w:color w:val="0000FF"/>
            <w:kern w:val="0"/>
            <w:sz w:val="23"/>
            <w:szCs w:val="23"/>
            <w:u w:val="single"/>
            <w:bdr w:val="none" w:sz="0" w:space="0" w:color="auto" w:frame="1"/>
            <w14:ligatures w14:val="none"/>
          </w:rPr>
          <w:t>this early March press release from Supervisor Lindsey Horvath</w:t>
        </w:r>
      </w:hyperlink>
      <w:r w:rsidRPr="00CD4261">
        <w:rPr>
          <w:rFonts w:ascii="Segoe UI" w:eastAsia="Times New Roman" w:hAnsi="Segoe UI" w:cs="Segoe UI"/>
          <w:color w:val="000000"/>
          <w:kern w:val="0"/>
          <w:sz w:val="23"/>
          <w:szCs w:val="23"/>
          <w:bdr w:val="none" w:sz="0" w:space="0" w:color="auto" w:frame="1"/>
          <w14:ligatures w14:val="none"/>
        </w:rPr>
        <w:t>, especially for the bolded section:</w:t>
      </w:r>
      <w:r w:rsidRPr="00CD4261">
        <w:rPr>
          <w:rFonts w:ascii="Segoe UI" w:eastAsia="Times New Roman" w:hAnsi="Segoe UI" w:cs="Segoe UI"/>
          <w:color w:val="000000"/>
          <w:kern w:val="0"/>
          <w:sz w:val="23"/>
          <w:szCs w:val="23"/>
          <w:bdr w:val="none" w:sz="0" w:space="0" w:color="auto" w:frame="1"/>
          <w14:ligatures w14:val="none"/>
        </w:rPr>
        <w:br/>
      </w:r>
      <w:r w:rsidRPr="00CD4261">
        <w:rPr>
          <w:rFonts w:ascii="Segoe UI" w:eastAsia="Times New Roman" w:hAnsi="Segoe UI" w:cs="Segoe UI"/>
          <w:i/>
          <w:iCs/>
          <w:color w:val="3D85C6"/>
          <w:kern w:val="0"/>
          <w:sz w:val="23"/>
          <w:szCs w:val="23"/>
          <w:bdr w:val="none" w:sz="0" w:space="0" w:color="auto" w:frame="1"/>
          <w14:ligatures w14:val="none"/>
        </w:rPr>
        <w:br/>
      </w:r>
    </w:p>
    <w:p w14:paraId="3FF0EEC7" w14:textId="632C3300" w:rsidR="00CD4261" w:rsidRPr="00CD4261" w:rsidRDefault="00CD4261"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r w:rsidRPr="00CD4261">
        <w:rPr>
          <w:rFonts w:ascii="Segoe UI" w:eastAsia="Times New Roman" w:hAnsi="Segoe UI" w:cs="Segoe UI"/>
          <w:b/>
          <w:bCs/>
          <w:i/>
          <w:iCs/>
          <w:color w:val="3D85C6"/>
          <w:kern w:val="0"/>
          <w:sz w:val="23"/>
          <w:szCs w:val="23"/>
          <w14:ligatures w14:val="none"/>
        </w:rPr>
        <w:t>Los Angeles, CA</w:t>
      </w:r>
      <w:r w:rsidRPr="00CD4261">
        <w:rPr>
          <w:rFonts w:ascii="Segoe UI" w:eastAsia="Times New Roman" w:hAnsi="Segoe UI" w:cs="Segoe UI"/>
          <w:i/>
          <w:iCs/>
          <w:color w:val="3D85C6"/>
          <w:kern w:val="0"/>
          <w:sz w:val="23"/>
          <w:szCs w:val="23"/>
          <w:bdr w:val="none" w:sz="0" w:space="0" w:color="auto" w:frame="1"/>
          <w14:ligatures w14:val="none"/>
        </w:rPr>
        <w:t> – </w:t>
      </w:r>
      <w:r w:rsidRPr="00CD4261">
        <w:rPr>
          <w:rFonts w:ascii="Segoe UI" w:eastAsia="Times New Roman" w:hAnsi="Segoe UI" w:cs="Segoe UI"/>
          <w:i/>
          <w:iCs/>
          <w:color w:val="3D85C6"/>
          <w:kern w:val="0"/>
          <w:sz w:val="23"/>
          <w:szCs w:val="23"/>
          <w14:ligatures w14:val="none"/>
        </w:rPr>
        <w:t xml:space="preserve">Today, Lindsey P. Horvath, Chair of the Los Angeles County Board of Supervisors, announced an important step to a healthier Northeast San Fernando Valley. Beginning June 1, 2024, unleaded aviation fuel will be commercially available at Whiteman Airport in Pacoima. This transition from leaded to unleaded aviation fuel is the result of Chair Horvath’s November 7, </w:t>
      </w:r>
      <w:r w:rsidR="005C08DA" w:rsidRPr="00CD4261">
        <w:rPr>
          <w:rFonts w:ascii="Segoe UI" w:eastAsia="Times New Roman" w:hAnsi="Segoe UI" w:cs="Segoe UI"/>
          <w:i/>
          <w:iCs/>
          <w:color w:val="3D85C6"/>
          <w:kern w:val="0"/>
          <w:sz w:val="23"/>
          <w:szCs w:val="23"/>
          <w14:ligatures w14:val="none"/>
        </w:rPr>
        <w:t>2023,</w:t>
      </w:r>
      <w:r w:rsidRPr="00CD4261">
        <w:rPr>
          <w:rFonts w:ascii="Segoe UI" w:eastAsia="Times New Roman" w:hAnsi="Segoe UI" w:cs="Segoe UI"/>
          <w:i/>
          <w:iCs/>
          <w:color w:val="3D85C6"/>
          <w:kern w:val="0"/>
          <w:sz w:val="23"/>
          <w:szCs w:val="23"/>
          <w14:ligatures w14:val="none"/>
        </w:rPr>
        <w:t xml:space="preserve"> motion to reimagine Whiteman Airport.</w:t>
      </w:r>
    </w:p>
    <w:p w14:paraId="1905304C" w14:textId="77777777" w:rsidR="00CD4261" w:rsidRDefault="00CD4261" w:rsidP="00CD4261">
      <w:pPr>
        <w:shd w:val="clear" w:color="auto" w:fill="FFFFFF"/>
        <w:spacing w:line="240" w:lineRule="auto"/>
        <w:textAlignment w:val="baseline"/>
        <w:rPr>
          <w:rFonts w:ascii="Segoe UI" w:eastAsia="Times New Roman" w:hAnsi="Segoe UI" w:cs="Segoe UI"/>
          <w:i/>
          <w:iCs/>
          <w:color w:val="3D85C6"/>
          <w:kern w:val="0"/>
          <w:sz w:val="23"/>
          <w:szCs w:val="23"/>
          <w14:ligatures w14:val="none"/>
        </w:rPr>
      </w:pPr>
      <w:r w:rsidRPr="00CD4261">
        <w:rPr>
          <w:rFonts w:ascii="Segoe UI" w:eastAsia="Times New Roman" w:hAnsi="Segoe UI" w:cs="Segoe UI"/>
          <w:i/>
          <w:iCs/>
          <w:color w:val="3D85C6"/>
          <w:kern w:val="0"/>
          <w:sz w:val="23"/>
          <w:szCs w:val="23"/>
          <w14:ligatures w14:val="none"/>
        </w:rPr>
        <w:t>“Los Angeles County is taking action to safeguard the health of our Pacoima and Northeast San Fernando Valley neighbors surrounding Whiteman Airport by transitioning to unleaded aviation fuel,” said </w:t>
      </w:r>
      <w:r w:rsidRPr="00CD4261">
        <w:rPr>
          <w:rFonts w:ascii="Segoe UI" w:eastAsia="Times New Roman" w:hAnsi="Segoe UI" w:cs="Segoe UI"/>
          <w:b/>
          <w:bCs/>
          <w:i/>
          <w:iCs/>
          <w:color w:val="3D85C6"/>
          <w:kern w:val="0"/>
          <w:sz w:val="23"/>
          <w:szCs w:val="23"/>
          <w14:ligatures w14:val="none"/>
        </w:rPr>
        <w:t>Chair Horvath</w:t>
      </w:r>
      <w:r w:rsidRPr="00CD4261">
        <w:rPr>
          <w:rFonts w:ascii="Segoe UI" w:eastAsia="Times New Roman" w:hAnsi="Segoe UI" w:cs="Segoe UI"/>
          <w:i/>
          <w:iCs/>
          <w:color w:val="3D85C6"/>
          <w:kern w:val="0"/>
          <w:sz w:val="23"/>
          <w:szCs w:val="23"/>
          <w14:ligatures w14:val="none"/>
        </w:rPr>
        <w:t>. “I wholeheartedly support Senator Menjivar’s legislation to ban leaded fuel outright. Until we have that directive Los Angeles County will do everything within our authority to prioritize unleaded options countywide.”</w:t>
      </w:r>
    </w:p>
    <w:p w14:paraId="4443A19D" w14:textId="77777777" w:rsidR="00C52DAE" w:rsidRPr="00CD4261" w:rsidRDefault="00C52DAE"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p>
    <w:p w14:paraId="771A8B94" w14:textId="31AD8195" w:rsidR="00CD4261" w:rsidRDefault="00CD4261" w:rsidP="00CD4261">
      <w:pPr>
        <w:shd w:val="clear" w:color="auto" w:fill="FFFFFF"/>
        <w:spacing w:line="240" w:lineRule="auto"/>
        <w:textAlignment w:val="baseline"/>
        <w:rPr>
          <w:rFonts w:ascii="Segoe UI" w:eastAsia="Times New Roman" w:hAnsi="Segoe UI" w:cs="Segoe UI"/>
          <w:b/>
          <w:bCs/>
          <w:i/>
          <w:iCs/>
          <w:color w:val="3D85C6"/>
          <w:kern w:val="0"/>
          <w:sz w:val="23"/>
          <w:szCs w:val="23"/>
          <w14:ligatures w14:val="none"/>
        </w:rPr>
      </w:pPr>
      <w:r w:rsidRPr="00CD4261">
        <w:rPr>
          <w:rFonts w:ascii="Segoe UI" w:eastAsia="Times New Roman" w:hAnsi="Segoe UI" w:cs="Segoe UI"/>
          <w:b/>
          <w:bCs/>
          <w:i/>
          <w:iCs/>
          <w:color w:val="3D85C6"/>
          <w:kern w:val="0"/>
          <w:sz w:val="23"/>
          <w:szCs w:val="23"/>
          <w14:ligatures w14:val="none"/>
        </w:rPr>
        <w:lastRenderedPageBreak/>
        <w:t>Moreover, Chair Horvath emphasized, </w:t>
      </w:r>
      <w:r w:rsidR="005C08DA">
        <w:rPr>
          <w:rFonts w:ascii="Segoe UI" w:eastAsia="Times New Roman" w:hAnsi="Segoe UI" w:cs="Segoe UI"/>
          <w:b/>
          <w:bCs/>
          <w:i/>
          <w:iCs/>
          <w:color w:val="3D85C6"/>
          <w:kern w:val="0"/>
          <w:sz w:val="23"/>
          <w:szCs w:val="23"/>
          <w14:ligatures w14:val="none"/>
        </w:rPr>
        <w:t xml:space="preserve">that </w:t>
      </w:r>
      <w:r w:rsidRPr="00CD4261">
        <w:rPr>
          <w:rFonts w:ascii="Segoe UI" w:eastAsia="Times New Roman" w:hAnsi="Segoe UI" w:cs="Segoe UI"/>
          <w:b/>
          <w:bCs/>
          <w:i/>
          <w:iCs/>
          <w:color w:val="3D85C6"/>
          <w:kern w:val="0"/>
          <w:sz w:val="23"/>
          <w:szCs w:val="23"/>
          <w:u w:val="single"/>
          <w14:ligatures w14:val="none"/>
        </w:rPr>
        <w:t>the County will not seek future funding from the FAA that would further lengthen aviation operations at Whiteman Airport</w:t>
      </w:r>
      <w:r w:rsidRPr="00CD4261">
        <w:rPr>
          <w:rFonts w:ascii="Segoe UI" w:eastAsia="Times New Roman" w:hAnsi="Segoe UI" w:cs="Segoe UI"/>
          <w:b/>
          <w:bCs/>
          <w:i/>
          <w:iCs/>
          <w:color w:val="3D85C6"/>
          <w:kern w:val="0"/>
          <w:sz w:val="23"/>
          <w:szCs w:val="23"/>
          <w14:ligatures w14:val="none"/>
        </w:rPr>
        <w:t>, a measure that is also in alignment with her November 7 motion on the future of the 78-year-old airport.</w:t>
      </w:r>
    </w:p>
    <w:p w14:paraId="6A50874F" w14:textId="77777777" w:rsidR="00C52DAE" w:rsidRPr="00CD4261" w:rsidRDefault="00C52DAE"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p>
    <w:p w14:paraId="5069A0E7" w14:textId="77777777" w:rsidR="00CD4261" w:rsidRPr="00CD4261" w:rsidRDefault="00CD4261"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r w:rsidRPr="00CD4261">
        <w:rPr>
          <w:rFonts w:ascii="Segoe UI" w:eastAsia="Times New Roman" w:hAnsi="Segoe UI" w:cs="Segoe UI"/>
          <w:i/>
          <w:iCs/>
          <w:color w:val="3D85C6"/>
          <w:kern w:val="0"/>
          <w:sz w:val="23"/>
          <w:szCs w:val="23"/>
          <w14:ligatures w14:val="none"/>
        </w:rPr>
        <w:t>Beginning June 1, LA County Public Works will provide Swift Fuels UL94, unleaded aviation gasoline at all five LA County-operated airports. This gasoline is usable by approximately 60-70 percent of the piston aircraft fleet. The unleaded aviation fuel industry is quickly developing. The Federal Aviation Administration has not yet approved an unleaded fuel for all piston aircraft. Given this, a low lead fuel option will still be available for sale. Public Works will encourage and prioritize the use of the new unleaded option.</w:t>
      </w:r>
    </w:p>
    <w:p w14:paraId="7F4EACBC" w14:textId="77777777" w:rsidR="00CD4261" w:rsidRDefault="00CD4261" w:rsidP="00CD4261">
      <w:pPr>
        <w:shd w:val="clear" w:color="auto" w:fill="FFFFFF"/>
        <w:spacing w:line="240" w:lineRule="auto"/>
        <w:textAlignment w:val="baseline"/>
        <w:rPr>
          <w:rFonts w:ascii="Segoe UI" w:eastAsia="Times New Roman" w:hAnsi="Segoe UI" w:cs="Segoe UI"/>
          <w:i/>
          <w:iCs/>
          <w:color w:val="3D85C6"/>
          <w:kern w:val="0"/>
          <w:sz w:val="23"/>
          <w:szCs w:val="23"/>
          <w14:ligatures w14:val="none"/>
        </w:rPr>
      </w:pPr>
      <w:r w:rsidRPr="00CD4261">
        <w:rPr>
          <w:rFonts w:ascii="Segoe UI" w:eastAsia="Times New Roman" w:hAnsi="Segoe UI" w:cs="Segoe UI"/>
          <w:i/>
          <w:iCs/>
          <w:color w:val="3D85C6"/>
          <w:kern w:val="0"/>
          <w:sz w:val="23"/>
          <w:szCs w:val="23"/>
          <w14:ligatures w14:val="none"/>
        </w:rPr>
        <w:t>A voluntary airport curfew is also in place at Whiteman Airport, limiting departures and arrivals between 10 p.m. and 6 a.m. daily. A process is underway to move toward a mandatory curfew.</w:t>
      </w:r>
    </w:p>
    <w:p w14:paraId="1B427F3C" w14:textId="77777777" w:rsidR="00CD4261" w:rsidRPr="00CD4261" w:rsidRDefault="00CD4261"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p>
    <w:p w14:paraId="08459AF1" w14:textId="75766B30" w:rsidR="00CD4261" w:rsidRPr="00CD4261" w:rsidRDefault="00CD4261" w:rsidP="00CD4261">
      <w:pPr>
        <w:shd w:val="clear" w:color="auto" w:fill="FFFFFF"/>
        <w:spacing w:line="240" w:lineRule="auto"/>
        <w:textAlignment w:val="baseline"/>
        <w:rPr>
          <w:rFonts w:ascii="Segoe UI" w:eastAsia="Times New Roman" w:hAnsi="Segoe UI" w:cs="Segoe UI"/>
          <w:color w:val="242424"/>
          <w:kern w:val="0"/>
          <w:sz w:val="23"/>
          <w:szCs w:val="23"/>
          <w14:ligatures w14:val="none"/>
        </w:rPr>
      </w:pPr>
      <w:proofErr w:type="spellStart"/>
      <w:r w:rsidRPr="00CD4261">
        <w:rPr>
          <w:rFonts w:ascii="Segoe UI" w:eastAsia="Times New Roman" w:hAnsi="Segoe UI" w:cs="Segoe UI"/>
          <w:color w:val="242424"/>
          <w:kern w:val="0"/>
          <w:sz w:val="23"/>
          <w:szCs w:val="23"/>
          <w14:ligatures w14:val="none"/>
        </w:rPr>
        <w:t>LACoDPW</w:t>
      </w:r>
      <w:proofErr w:type="spellEnd"/>
      <w:r w:rsidRPr="00CD4261">
        <w:rPr>
          <w:rFonts w:ascii="Segoe UI" w:eastAsia="Times New Roman" w:hAnsi="Segoe UI" w:cs="Segoe UI"/>
          <w:color w:val="242424"/>
          <w:kern w:val="0"/>
          <w:sz w:val="23"/>
          <w:szCs w:val="23"/>
          <w14:ligatures w14:val="none"/>
        </w:rPr>
        <w:t xml:space="preserve"> officials earlier in the week said no such determination with the FAA has been made yet. </w:t>
      </w:r>
      <w:r>
        <w:rPr>
          <w:rFonts w:ascii="Segoe UI" w:eastAsia="Times New Roman" w:hAnsi="Segoe UI" w:cs="Segoe UI"/>
          <w:color w:val="242424"/>
          <w:kern w:val="0"/>
          <w:sz w:val="23"/>
          <w:szCs w:val="23"/>
          <w14:ligatures w14:val="none"/>
        </w:rPr>
        <w:t xml:space="preserve">Lindsey </w:t>
      </w:r>
      <w:r w:rsidRPr="00CD4261">
        <w:rPr>
          <w:rFonts w:ascii="Segoe UI" w:eastAsia="Times New Roman" w:hAnsi="Segoe UI" w:cs="Segoe UI"/>
          <w:color w:val="242424"/>
          <w:kern w:val="0"/>
          <w:sz w:val="23"/>
          <w:szCs w:val="23"/>
          <w14:ligatures w14:val="none"/>
        </w:rPr>
        <w:t xml:space="preserve">Horvath's office </w:t>
      </w:r>
      <w:r>
        <w:rPr>
          <w:rFonts w:ascii="Segoe UI" w:eastAsia="Times New Roman" w:hAnsi="Segoe UI" w:cs="Segoe UI"/>
          <w:color w:val="242424"/>
          <w:kern w:val="0"/>
          <w:sz w:val="23"/>
          <w:szCs w:val="23"/>
          <w14:ligatures w14:val="none"/>
        </w:rPr>
        <w:t xml:space="preserve">was asked </w:t>
      </w:r>
      <w:r w:rsidRPr="00CD4261">
        <w:rPr>
          <w:rFonts w:ascii="Segoe UI" w:eastAsia="Times New Roman" w:hAnsi="Segoe UI" w:cs="Segoe UI"/>
          <w:color w:val="242424"/>
          <w:kern w:val="0"/>
          <w:sz w:val="23"/>
          <w:szCs w:val="23"/>
          <w14:ligatures w14:val="none"/>
        </w:rPr>
        <w:t>to elaborate</w:t>
      </w:r>
      <w:r>
        <w:rPr>
          <w:rFonts w:ascii="Segoe UI" w:eastAsia="Times New Roman" w:hAnsi="Segoe UI" w:cs="Segoe UI"/>
          <w:color w:val="242424"/>
          <w:kern w:val="0"/>
          <w:sz w:val="23"/>
          <w:szCs w:val="23"/>
          <w14:ligatures w14:val="none"/>
        </w:rPr>
        <w:t xml:space="preserve">.  The </w:t>
      </w:r>
      <w:r w:rsidRPr="00CD4261">
        <w:rPr>
          <w:rFonts w:ascii="Segoe UI" w:eastAsia="Times New Roman" w:hAnsi="Segoe UI" w:cs="Segoe UI"/>
          <w:color w:val="242424"/>
          <w:kern w:val="0"/>
          <w:sz w:val="23"/>
          <w:szCs w:val="23"/>
          <w14:ligatures w14:val="none"/>
        </w:rPr>
        <w:t>request</w:t>
      </w:r>
      <w:r>
        <w:rPr>
          <w:rFonts w:ascii="Segoe UI" w:eastAsia="Times New Roman" w:hAnsi="Segoe UI" w:cs="Segoe UI"/>
          <w:color w:val="242424"/>
          <w:kern w:val="0"/>
          <w:sz w:val="23"/>
          <w:szCs w:val="23"/>
          <w14:ligatures w14:val="none"/>
        </w:rPr>
        <w:t>,</w:t>
      </w:r>
      <w:r w:rsidRPr="00CD4261">
        <w:rPr>
          <w:rFonts w:ascii="Segoe UI" w:eastAsia="Times New Roman" w:hAnsi="Segoe UI" w:cs="Segoe UI"/>
          <w:color w:val="242424"/>
          <w:kern w:val="0"/>
          <w:sz w:val="23"/>
          <w:szCs w:val="23"/>
          <w14:ligatures w14:val="none"/>
        </w:rPr>
        <w:t xml:space="preserve"> </w:t>
      </w:r>
      <w:r>
        <w:rPr>
          <w:rFonts w:ascii="Segoe UI" w:eastAsia="Times New Roman" w:hAnsi="Segoe UI" w:cs="Segoe UI"/>
          <w:color w:val="242424"/>
          <w:kern w:val="0"/>
          <w:sz w:val="23"/>
          <w:szCs w:val="23"/>
          <w14:ligatures w14:val="none"/>
        </w:rPr>
        <w:t>at the time of publication</w:t>
      </w:r>
      <w:r>
        <w:rPr>
          <w:rFonts w:ascii="Segoe UI" w:eastAsia="Times New Roman" w:hAnsi="Segoe UI" w:cs="Segoe UI"/>
          <w:color w:val="242424"/>
          <w:kern w:val="0"/>
          <w:sz w:val="23"/>
          <w:szCs w:val="23"/>
          <w14:ligatures w14:val="none"/>
        </w:rPr>
        <w:t>, was</w:t>
      </w:r>
      <w:r w:rsidRPr="00CD4261">
        <w:rPr>
          <w:rFonts w:ascii="Segoe UI" w:eastAsia="Times New Roman" w:hAnsi="Segoe UI" w:cs="Segoe UI"/>
          <w:color w:val="242424"/>
          <w:kern w:val="0"/>
          <w:sz w:val="23"/>
          <w:szCs w:val="23"/>
          <w14:ligatures w14:val="none"/>
        </w:rPr>
        <w:t xml:space="preserve"> </w:t>
      </w:r>
      <w:r>
        <w:rPr>
          <w:rFonts w:ascii="Segoe UI" w:eastAsia="Times New Roman" w:hAnsi="Segoe UI" w:cs="Segoe UI"/>
          <w:color w:val="242424"/>
          <w:kern w:val="0"/>
          <w:sz w:val="23"/>
          <w:szCs w:val="23"/>
          <w14:ligatures w14:val="none"/>
        </w:rPr>
        <w:t xml:space="preserve">still </w:t>
      </w:r>
      <w:r w:rsidRPr="00CD4261">
        <w:rPr>
          <w:rFonts w:ascii="Segoe UI" w:eastAsia="Times New Roman" w:hAnsi="Segoe UI" w:cs="Segoe UI"/>
          <w:color w:val="242424"/>
          <w:kern w:val="0"/>
          <w:sz w:val="23"/>
          <w:szCs w:val="23"/>
          <w14:ligatures w14:val="none"/>
        </w:rPr>
        <w:t>outstanding</w:t>
      </w:r>
      <w:r>
        <w:rPr>
          <w:rFonts w:ascii="Segoe UI" w:eastAsia="Times New Roman" w:hAnsi="Segoe UI" w:cs="Segoe UI"/>
          <w:color w:val="242424"/>
          <w:kern w:val="0"/>
          <w:sz w:val="23"/>
          <w:szCs w:val="23"/>
          <w14:ligatures w14:val="none"/>
        </w:rPr>
        <w:t xml:space="preserve">. </w:t>
      </w:r>
    </w:p>
    <w:p w14:paraId="35BEEFF2" w14:textId="12D8CD3B" w:rsidR="00045E16" w:rsidRDefault="00045E16"/>
    <w:sectPr w:rsidR="0004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A40522"/>
    <w:multiLevelType w:val="hybridMultilevel"/>
    <w:tmpl w:val="953CC81E"/>
    <w:lvl w:ilvl="0" w:tplc="D7C4327E">
      <w:numFmt w:val="bullet"/>
      <w:lvlText w:val="-"/>
      <w:lvlJc w:val="left"/>
      <w:pPr>
        <w:ind w:left="492" w:hanging="360"/>
      </w:pPr>
      <w:rPr>
        <w:rFonts w:ascii="Segoe UI" w:eastAsia="Times New Roman" w:hAnsi="Segoe UI" w:cs="Segoe UI"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num w:numId="1" w16cid:durableId="1307859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261"/>
    <w:rsid w:val="00045E16"/>
    <w:rsid w:val="0040134A"/>
    <w:rsid w:val="004717F1"/>
    <w:rsid w:val="00546407"/>
    <w:rsid w:val="005C08DA"/>
    <w:rsid w:val="00A73BE2"/>
    <w:rsid w:val="00C52DAE"/>
    <w:rsid w:val="00CD4261"/>
    <w:rsid w:val="00D33B91"/>
    <w:rsid w:val="00EB0919"/>
    <w:rsid w:val="00EE21EA"/>
    <w:rsid w:val="00F9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B576C"/>
  <w15:chartTrackingRefBased/>
  <w15:docId w15:val="{CEBA8473-90A6-48EE-B886-953039D1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2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42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426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426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426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426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426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426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426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26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426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426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426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426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426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426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426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4261"/>
    <w:rPr>
      <w:rFonts w:eastAsiaTheme="majorEastAsia" w:cstheme="majorBidi"/>
      <w:color w:val="272727" w:themeColor="text1" w:themeTint="D8"/>
    </w:rPr>
  </w:style>
  <w:style w:type="paragraph" w:styleId="Title">
    <w:name w:val="Title"/>
    <w:basedOn w:val="Normal"/>
    <w:next w:val="Normal"/>
    <w:link w:val="TitleChar"/>
    <w:uiPriority w:val="10"/>
    <w:qFormat/>
    <w:rsid w:val="00CD42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42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26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426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426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D4261"/>
    <w:rPr>
      <w:i/>
      <w:iCs/>
      <w:color w:val="404040" w:themeColor="text1" w:themeTint="BF"/>
    </w:rPr>
  </w:style>
  <w:style w:type="paragraph" w:styleId="ListParagraph">
    <w:name w:val="List Paragraph"/>
    <w:basedOn w:val="Normal"/>
    <w:uiPriority w:val="34"/>
    <w:qFormat/>
    <w:rsid w:val="00CD4261"/>
    <w:pPr>
      <w:ind w:left="720"/>
      <w:contextualSpacing/>
    </w:pPr>
  </w:style>
  <w:style w:type="character" w:styleId="IntenseEmphasis">
    <w:name w:val="Intense Emphasis"/>
    <w:basedOn w:val="DefaultParagraphFont"/>
    <w:uiPriority w:val="21"/>
    <w:qFormat/>
    <w:rsid w:val="00CD4261"/>
    <w:rPr>
      <w:i/>
      <w:iCs/>
      <w:color w:val="0F4761" w:themeColor="accent1" w:themeShade="BF"/>
    </w:rPr>
  </w:style>
  <w:style w:type="paragraph" w:styleId="IntenseQuote">
    <w:name w:val="Intense Quote"/>
    <w:basedOn w:val="Normal"/>
    <w:next w:val="Normal"/>
    <w:link w:val="IntenseQuoteChar"/>
    <w:uiPriority w:val="30"/>
    <w:qFormat/>
    <w:rsid w:val="00CD42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4261"/>
    <w:rPr>
      <w:i/>
      <w:iCs/>
      <w:color w:val="0F4761" w:themeColor="accent1" w:themeShade="BF"/>
    </w:rPr>
  </w:style>
  <w:style w:type="character" w:styleId="IntenseReference">
    <w:name w:val="Intense Reference"/>
    <w:basedOn w:val="DefaultParagraphFont"/>
    <w:uiPriority w:val="32"/>
    <w:qFormat/>
    <w:rsid w:val="00CD42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6888539">
      <w:bodyDiv w:val="1"/>
      <w:marLeft w:val="0"/>
      <w:marRight w:val="0"/>
      <w:marTop w:val="0"/>
      <w:marBottom w:val="0"/>
      <w:divBdr>
        <w:top w:val="none" w:sz="0" w:space="0" w:color="auto"/>
        <w:left w:val="none" w:sz="0" w:space="0" w:color="auto"/>
        <w:bottom w:val="none" w:sz="0" w:space="0" w:color="auto"/>
        <w:right w:val="none" w:sz="0" w:space="0" w:color="auto"/>
      </w:divBdr>
      <w:divsChild>
        <w:div w:id="1500123924">
          <w:blockQuote w:val="1"/>
          <w:marLeft w:val="96"/>
          <w:marRight w:val="0"/>
          <w:marTop w:val="0"/>
          <w:marBottom w:val="0"/>
          <w:divBdr>
            <w:top w:val="none" w:sz="0" w:space="0" w:color="auto"/>
            <w:left w:val="single" w:sz="6" w:space="6" w:color="CCCCCC"/>
            <w:bottom w:val="none" w:sz="0" w:space="0" w:color="auto"/>
            <w:right w:val="none" w:sz="0" w:space="0" w:color="auto"/>
          </w:divBdr>
        </w:div>
        <w:div w:id="200535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54788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8812">
              <w:marLeft w:val="0"/>
              <w:marRight w:val="0"/>
              <w:marTop w:val="0"/>
              <w:marBottom w:val="0"/>
              <w:divBdr>
                <w:top w:val="none" w:sz="0" w:space="0" w:color="auto"/>
                <w:left w:val="none" w:sz="0" w:space="0" w:color="auto"/>
                <w:bottom w:val="none" w:sz="0" w:space="0" w:color="auto"/>
                <w:right w:val="none" w:sz="0" w:space="0" w:color="auto"/>
              </w:divBdr>
            </w:div>
          </w:divsChild>
        </w:div>
        <w:div w:id="960501445">
          <w:marLeft w:val="0"/>
          <w:marRight w:val="0"/>
          <w:marTop w:val="0"/>
          <w:marBottom w:val="0"/>
          <w:divBdr>
            <w:top w:val="none" w:sz="0" w:space="0" w:color="auto"/>
            <w:left w:val="none" w:sz="0" w:space="0" w:color="auto"/>
            <w:bottom w:val="none" w:sz="0" w:space="0" w:color="auto"/>
            <w:right w:val="none" w:sz="0" w:space="0" w:color="auto"/>
          </w:divBdr>
          <w:divsChild>
            <w:div w:id="1673139423">
              <w:marLeft w:val="0"/>
              <w:marRight w:val="0"/>
              <w:marTop w:val="0"/>
              <w:marBottom w:val="0"/>
              <w:divBdr>
                <w:top w:val="none" w:sz="0" w:space="0" w:color="auto"/>
                <w:left w:val="none" w:sz="0" w:space="0" w:color="auto"/>
                <w:bottom w:val="none" w:sz="0" w:space="0" w:color="auto"/>
                <w:right w:val="none" w:sz="0" w:space="0" w:color="auto"/>
              </w:divBdr>
              <w:divsChild>
                <w:div w:id="1482506953">
                  <w:blockQuote w:val="1"/>
                  <w:marLeft w:val="96"/>
                  <w:marRight w:val="0"/>
                  <w:marTop w:val="0"/>
                  <w:marBottom w:val="0"/>
                  <w:divBdr>
                    <w:top w:val="none" w:sz="0" w:space="0" w:color="auto"/>
                    <w:left w:val="single" w:sz="6" w:space="6" w:color="CCCCCC"/>
                    <w:bottom w:val="none" w:sz="0" w:space="0" w:color="auto"/>
                    <w:right w:val="none" w:sz="0" w:space="0" w:color="auto"/>
                  </w:divBdr>
                </w:div>
                <w:div w:id="59031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77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24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859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dseyhorvath.lacounty.gov/whiteman-airport-unleaded-fuel/" TargetMode="External"/><Relationship Id="rId3" Type="http://schemas.openxmlformats.org/officeDocument/2006/relationships/settings" Target="settings.xml"/><Relationship Id="rId7" Type="http://schemas.openxmlformats.org/officeDocument/2006/relationships/hyperlink" Target="https://publiccomment.bos.lacoun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lacounty.gov/SDSInter/bos/supdocs/ed730b3c-677f-4a7e-9157-5f4ed51dfdfe.pdf" TargetMode="External"/><Relationship Id="rId5" Type="http://schemas.openxmlformats.org/officeDocument/2006/relationships/hyperlink" Target="https://assets-us-01.kc-usercontent.com/0234f496-d2b7-00b6-17a4-b43e949b70a2/7f9fcdfc-3612-42ba-bba7-d6d9ce2771bd/040924_Regular%20Agenda.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545</Words>
  <Characters>2943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9</cp:revision>
  <dcterms:created xsi:type="dcterms:W3CDTF">2024-04-06T04:48:00Z</dcterms:created>
  <dcterms:modified xsi:type="dcterms:W3CDTF">2024-04-06T05:05:00Z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a55aac9f-1227-4739-9e88-4bef17719cce</vt:lpwstr>
  </property>
</Properties>
</file>